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B3" w:rsidRPr="003817B3" w:rsidRDefault="003817B3" w:rsidP="00F17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774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ВНИМАНИЮ СУБЪЕКТ</w:t>
      </w:r>
      <w:r w:rsidR="007D6D1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ОВ ХОЗЯЙСТВОВАНИЯ</w:t>
      </w:r>
      <w:r w:rsidR="00110AA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, </w:t>
      </w:r>
      <w:r w:rsidR="007D6D1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ИНДИВИДУАЛЬНЫХ ПРЕДПРИНИМАТЕЛЕЙ ОСУЩЕСТВЛЯЮЩИХ РОЗНИЧНУЮ ТОРГОВЛЮ</w:t>
      </w:r>
      <w:r w:rsidRPr="00F1774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!</w:t>
      </w:r>
    </w:p>
    <w:p w:rsidR="003817B3" w:rsidRPr="00F1774D" w:rsidRDefault="003817B3" w:rsidP="00381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7B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информации Комитета государственного контроля Республики Беларусь в последнее время участились случаи неправомерного проведения работниками общественных объединений, иных организаций «мониторингов» и «проверок», направленных на поиск клиентов для прохождения платных обучающих курсов, семинаров.</w:t>
      </w:r>
      <w:r w:rsidRPr="00F177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3817B3" w:rsidRPr="003817B3" w:rsidRDefault="003817B3" w:rsidP="00381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7B3">
        <w:rPr>
          <w:rFonts w:ascii="Times New Roman" w:eastAsia="Times New Roman" w:hAnsi="Times New Roman" w:cs="Times New Roman"/>
          <w:sz w:val="30"/>
          <w:szCs w:val="30"/>
          <w:lang w:eastAsia="ru-RU"/>
        </w:rPr>
        <w:t>В этих целях работники таких организаций целенаправленно проводят «мониторинги» объектов торговли и, в случае обнаружения товаров с истекшим сроком годности, взамен сокрытия информации о выявленных нарушениях и передачи ее в уполномоченные органы понуждают продавцов, иных работников торговых объектов подписывать договоры на участие в проводимых ими платных семинарах.</w:t>
      </w:r>
    </w:p>
    <w:p w:rsidR="003817B3" w:rsidRPr="003817B3" w:rsidRDefault="003817B3" w:rsidP="002A5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7B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в ряде случаев данная деятельность осуществляется с применением шантажа и иных противоправных методов.</w:t>
      </w:r>
    </w:p>
    <w:p w:rsidR="003817B3" w:rsidRPr="003817B3" w:rsidRDefault="003817B3" w:rsidP="002A5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7B3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частности, по информации  представителей торговых объектов, а также информации, размещенной в глобальной сети Интернет, в ряде случаев просроченные товары были  подброшены либо специально изъяты с прилавков в течение сроков годности и предъявлены продавцам после его истечения.</w:t>
      </w:r>
    </w:p>
    <w:p w:rsidR="003817B3" w:rsidRPr="003817B3" w:rsidRDefault="009D790A" w:rsidP="002A5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3817B3" w:rsidRPr="003817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ряде случаев такие организации</w:t>
      </w:r>
      <w:r w:rsidR="003817B3" w:rsidRPr="00F1774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как ООО </w:t>
      </w:r>
      <w:r w:rsidR="00F1774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proofErr w:type="spellStart"/>
      <w:r w:rsidR="00F1774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Аме</w:t>
      </w:r>
      <w:r w:rsidR="003817B3" w:rsidRPr="00F1774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рта</w:t>
      </w:r>
      <w:proofErr w:type="spellEnd"/>
      <w:r w:rsidR="003817B3" w:rsidRPr="00F1774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Гарант», ООО «Потребительская грамотность», ООО «Информационный просветительский центр потребителя»</w:t>
      </w:r>
      <w:r w:rsidR="00F1774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 w:rsidR="003817B3" w:rsidRPr="00F1774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Общественное объединение «Потребитель», ООО «Потребительская корзина»), </w:t>
      </w:r>
      <w:r w:rsidR="003817B3" w:rsidRPr="003817B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проводят свою деятельность под видом проверки и выдают себя за проверяющих и</w:t>
      </w:r>
      <w:r w:rsidR="003817B3" w:rsidRPr="00F1774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вносят сведения о проведении «внеплановой проверки» в книгу учета проверок, что не допустимо.</w:t>
      </w:r>
      <w:proofErr w:type="gramEnd"/>
    </w:p>
    <w:p w:rsidR="003817B3" w:rsidRPr="003817B3" w:rsidRDefault="003817B3" w:rsidP="002A5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proofErr w:type="gramStart"/>
      <w:r w:rsidRPr="003817B3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Указом Президента Республики Беларусь от 16.10.2009 № 510 «О совершенствовании контрольной (надзорной) деятельности в Республике Беларусь» (далее – Указ № 510</w:t>
      </w:r>
      <w:bookmarkEnd w:id="0"/>
      <w:r w:rsidRPr="003817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r w:rsidRPr="00F1774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под контролирующими (надзорными) органами понимаются государственные органы</w:t>
      </w:r>
      <w:r w:rsidRPr="003817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(их структурные подразделения с правами юридического лица, территориальные органы, подчиненные организации) и иные организации, уполномоченные законодательными актами или нормативными правовыми актами Правительства Республики Беларусь на осуществление контроля (надзора).</w:t>
      </w:r>
      <w:proofErr w:type="gramEnd"/>
    </w:p>
    <w:p w:rsidR="003817B3" w:rsidRPr="003817B3" w:rsidRDefault="00446E0E" w:rsidP="00446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774D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3817B3" w:rsidRPr="003817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соответствии с частью третьей пункта 1 Указа № 510 контролирующий (надзорный) орган вправе проводить проверку, если этот орган включен в перечень контролирующих (надзорных) органов, </w:t>
      </w:r>
      <w:r w:rsidR="003817B3" w:rsidRPr="003817B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уполномоченных проводить проверки, и сфер их контрольной (надзорной) деятельности, утвержденный данным Указом.</w:t>
      </w:r>
    </w:p>
    <w:p w:rsidR="003817B3" w:rsidRPr="003817B3" w:rsidRDefault="003817B3" w:rsidP="00446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17B3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названные выше организации контролирующими (надзорными) органами не являются. Проведение ими проверок и монито</w:t>
      </w:r>
      <w:r w:rsidR="00446E0E" w:rsidRPr="00F1774D">
        <w:rPr>
          <w:rFonts w:ascii="Times New Roman" w:eastAsia="Times New Roman" w:hAnsi="Times New Roman" w:cs="Times New Roman"/>
          <w:sz w:val="30"/>
          <w:szCs w:val="30"/>
          <w:lang w:eastAsia="ru-RU"/>
        </w:rPr>
        <w:t>рингов является неправомерным.</w:t>
      </w:r>
    </w:p>
    <w:p w:rsidR="00110AAB" w:rsidRDefault="00971280" w:rsidP="00110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наличия подобных фактов предлагаем обеспечить строгое соблюдение порядка и условий осуществления контрольной (надзорной) деятельности, не допускать фактов нарушения Правил продажи отдельных видов </w:t>
      </w:r>
      <w:r w:rsidR="002B63B9" w:rsidRPr="002B63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товаров и осуществления общественного питания, утвержденных постановлением Совета Министров Республики Беларусь от 22 июля 2014 г. № 703 «Об утверждении </w:t>
      </w:r>
      <w:r w:rsidR="002B63B9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2B63B9" w:rsidRPr="002B63B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равил продажи отдельных видов товаров и осуществления общественного питания</w:t>
      </w:r>
      <w:r w:rsidR="002B63B9" w:rsidRPr="002B63B9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r w:rsidR="002B63B9" w:rsidRPr="002B63B9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Положения о порядке разработки и утверждения ассортиментного</w:t>
      </w:r>
      <w:proofErr w:type="gramEnd"/>
      <w:r w:rsidR="002B63B9" w:rsidRPr="002B63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перечня товаров,</w:t>
      </w:r>
      <w:r w:rsidR="002B63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B63B9" w:rsidRPr="002B63B9">
        <w:rPr>
          <w:rFonts w:ascii="Times New Roman" w:eastAsia="Times New Roman" w:hAnsi="Times New Roman" w:cs="Times New Roman"/>
          <w:sz w:val="30"/>
          <w:szCs w:val="30"/>
          <w:lang w:eastAsia="ru-RU"/>
        </w:rPr>
        <w:t>ассортиментного перечня продукции общественного питания</w:t>
      </w:r>
      <w:r w:rsidR="002B63B9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110AAB" w:rsidRPr="00110AA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sectPr w:rsidR="00110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B3"/>
    <w:rsid w:val="00110AAB"/>
    <w:rsid w:val="002A57BA"/>
    <w:rsid w:val="002B63B9"/>
    <w:rsid w:val="003817B3"/>
    <w:rsid w:val="00393EFD"/>
    <w:rsid w:val="004270EF"/>
    <w:rsid w:val="00446E0E"/>
    <w:rsid w:val="004E1F40"/>
    <w:rsid w:val="005C4655"/>
    <w:rsid w:val="006E5900"/>
    <w:rsid w:val="007D6D14"/>
    <w:rsid w:val="00971280"/>
    <w:rsid w:val="00987F5C"/>
    <w:rsid w:val="009D790A"/>
    <w:rsid w:val="00B725F4"/>
    <w:rsid w:val="00BD1A17"/>
    <w:rsid w:val="00DE5662"/>
    <w:rsid w:val="00F1774D"/>
    <w:rsid w:val="00F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2018-06-21T10:21:00Z</cp:lastPrinted>
  <dcterms:created xsi:type="dcterms:W3CDTF">2018-06-21T12:21:00Z</dcterms:created>
  <dcterms:modified xsi:type="dcterms:W3CDTF">2018-06-21T12:21:00Z</dcterms:modified>
</cp:coreProperties>
</file>