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870F" w14:textId="77777777" w:rsidR="004374AB" w:rsidRPr="004374AB" w:rsidRDefault="004374AB" w:rsidP="00437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BY" w:eastAsia="ru-BY"/>
        </w:rPr>
        <w:t>ПОСТАНОВЛЕНИЕ СОВЕТА МИНИСТРОВ РЕСПУБЛИКИ БЕЛАРУСЬ</w:t>
      </w:r>
    </w:p>
    <w:p w14:paraId="7C7C01E5" w14:textId="77777777" w:rsidR="004374AB" w:rsidRPr="004374AB" w:rsidRDefault="004374AB" w:rsidP="00437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6 октября 2021 г. № 561</w:t>
      </w:r>
    </w:p>
    <w:p w14:paraId="3C6197EA" w14:textId="77777777" w:rsidR="004374AB" w:rsidRPr="004374AB" w:rsidRDefault="004374AB" w:rsidP="004374AB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</w:pPr>
      <w:r w:rsidRPr="0043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О порядке согласования содержания наружной рекламы и рекламы на транспортном средстве</w:t>
      </w:r>
    </w:p>
    <w:p w14:paraId="070DD13D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На основании части третьей подпункта 4.6 пункта 4 Декрета Президента Республики Беларусь от 23 ноября 2017 г. № 7 «О развитии предпринимательства» и во исполнение пункта 2 Декрета Президента Республики Беларусь от 6 июля 2021 г. № 3 «Об изменении Декрета Президента Республики Беларусь по вопросам размещения (распространения) рекламы» Совет Министров Республики Беларусь ПОСТАНОВЛЯЕТ:</w:t>
      </w:r>
    </w:p>
    <w:p w14:paraId="3820D3D9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1. Утвердить Положение о порядке согласования содержания наружной рекламы и рекламы на транспортном средстве (прилагается).</w:t>
      </w:r>
    </w:p>
    <w:p w14:paraId="5E6BF8A2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2. Внести изменения в постановления Совета Министров Республики Беларусь согласно приложению.</w:t>
      </w:r>
    </w:p>
    <w:p w14:paraId="6F2E3FA8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3. Министерству антимонопольного регулирования и торговли давать разъяснения по вопросам применения настоящего постановления.</w:t>
      </w:r>
    </w:p>
    <w:p w14:paraId="5C4D03F2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4. Настоящее постановление вступает в силу с 8 октября 2021 г.</w:t>
      </w:r>
    </w:p>
    <w:p w14:paraId="119D34C2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7"/>
        <w:gridCol w:w="10803"/>
      </w:tblGrid>
      <w:tr w:rsidR="004374AB" w:rsidRPr="004374AB" w14:paraId="06890B60" w14:textId="77777777" w:rsidTr="004374AB">
        <w:tc>
          <w:tcPr>
            <w:tcW w:w="11067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FDA1C9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Премьер-министр Республики Беларусь</w:t>
            </w:r>
          </w:p>
        </w:tc>
        <w:tc>
          <w:tcPr>
            <w:tcW w:w="11067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47568" w14:textId="77777777" w:rsidR="004374AB" w:rsidRPr="004374AB" w:rsidRDefault="004374AB" w:rsidP="0043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proofErr w:type="spellStart"/>
            <w:r w:rsidRPr="004374AB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Р.Головченко</w:t>
            </w:r>
            <w:proofErr w:type="spellEnd"/>
          </w:p>
        </w:tc>
      </w:tr>
    </w:tbl>
    <w:p w14:paraId="52860743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7"/>
        <w:gridCol w:w="5423"/>
      </w:tblGrid>
      <w:tr w:rsidR="004374AB" w:rsidRPr="004374AB" w14:paraId="5C87A9AC" w14:textId="77777777" w:rsidTr="004374AB">
        <w:tc>
          <w:tcPr>
            <w:tcW w:w="166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187AD" w14:textId="77777777" w:rsidR="004374AB" w:rsidRPr="004374AB" w:rsidRDefault="004374AB" w:rsidP="004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55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EFF18" w14:textId="77777777" w:rsidR="004374AB" w:rsidRPr="004374AB" w:rsidRDefault="004374AB" w:rsidP="004374AB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t>Приложение</w:t>
            </w:r>
          </w:p>
          <w:p w14:paraId="189D1051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t>к постановлению</w:t>
            </w: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Совета Министров</w:t>
            </w: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06.10.2021 № 561</w:t>
            </w:r>
          </w:p>
        </w:tc>
      </w:tr>
    </w:tbl>
    <w:p w14:paraId="5B8518CE" w14:textId="77777777" w:rsidR="004374AB" w:rsidRPr="004374AB" w:rsidRDefault="004374AB" w:rsidP="004374A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ПЕРЕЧЕНЬ</w:t>
      </w:r>
      <w:r w:rsidRPr="00437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br/>
        <w:t>изменений, вносимых в постановления Совета Министров Республики Беларусь</w:t>
      </w:r>
    </w:p>
    <w:p w14:paraId="1C15713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1. В едином перечне административных процедур, осуществляемых государственными органами и иными организациями в отношении юридических лиц и индивидуальных предпринимателей, утвержденном постановлением Совета Министров Республики Беларусь от 17 февраля 2012 г. № 156:</w:t>
      </w:r>
    </w:p>
    <w:p w14:paraId="7DA48D9C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абзац четвертый графы «Перечень документов и (или) сведений, представляемых заинтересованными лицами в уполномоченный орган для осуществления административной процедуры» подпункта 9.11.2 пункта 9.11 изложить в следующей редакции:</w:t>
      </w:r>
    </w:p>
    <w:p w14:paraId="2CD9A2F1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«письмо или иной документ о согласии собственника или уполномоченного лица на размещение средства наружной рекламы, выданные в течение последних шести месяцев, – если место размещения средства наружной рекламы находится в республиканской или частной собственности, за исключением случаев, когда рекламораспространитель является собственником или уполномоченным лицом либо средство наружной рекламы размещается на имуществе, находящемся в общей собственности нескольких лиц</w:t>
      </w: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BY" w:eastAsia="ru-BY"/>
        </w:rPr>
        <w:t>2</w:t>
      </w: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»;</w:t>
      </w:r>
    </w:p>
    <w:p w14:paraId="344CC866" w14:textId="77777777" w:rsidR="004374AB" w:rsidRPr="004374AB" w:rsidRDefault="004374AB" w:rsidP="0043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00B0CA86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19562583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дополнить единый перечень пунктом 9.14 следующего содержания:</w:t>
      </w:r>
    </w:p>
    <w:p w14:paraId="18E9DA3A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tbl>
      <w:tblPr>
        <w:tblW w:w="15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52"/>
        <w:gridCol w:w="1984"/>
        <w:gridCol w:w="3182"/>
        <w:gridCol w:w="2935"/>
      </w:tblGrid>
      <w:tr w:rsidR="004374AB" w:rsidRPr="004374AB" w14:paraId="7A6ECC8B" w14:textId="77777777" w:rsidTr="004374AB">
        <w:trPr>
          <w:trHeight w:val="240"/>
        </w:trPr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5948F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«9.14. Согласование содержания наружной рекламы, рекламы на транспортном средстве</w:t>
            </w:r>
          </w:p>
        </w:tc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11DF5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Минский городской, городской (города областного подчинения), районный исполнительный комитет</w:t>
            </w:r>
          </w:p>
        </w:tc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726A9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 по установленной форме</w:t>
            </w: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макет наружной рекламы, рекламы на транспортном </w:t>
            </w: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средстве на бумажном носителе в формате А4 в двух экземплярах, выполненный в цвете, либо макет наружной рекламы, рекламы на транспортном средстве или ролик наружной мультимедийной рекламы на электронном носителе</w:t>
            </w: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фотография транспортного средства с обозначением места размещения рекламы – для согласования содержания рекламы на транспортном средстве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2CF2E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 xml:space="preserve">5 рабочих дней, а при необходимости запроса документов и (или) сведений от других </w:t>
            </w: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государственных органов – 15 рабочих дней</w:t>
            </w:r>
          </w:p>
        </w:tc>
        <w:tc>
          <w:tcPr>
            <w:tcW w:w="31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2CA83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бессрочно</w:t>
            </w:r>
          </w:p>
        </w:tc>
        <w:tc>
          <w:tcPr>
            <w:tcW w:w="29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FE346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бесплатно».</w:t>
            </w:r>
          </w:p>
        </w:tc>
      </w:tr>
    </w:tbl>
    <w:p w14:paraId="07A9E1B7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1B44EEA4" w14:textId="77777777" w:rsidR="004374AB" w:rsidRPr="004374AB" w:rsidRDefault="004374AB" w:rsidP="0043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3E83D628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62BB886F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2. Приложение к постановлению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 дополнить пунктом 169 следующего содержания:</w:t>
      </w:r>
    </w:p>
    <w:p w14:paraId="4F6DE43D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9"/>
        <w:gridCol w:w="7201"/>
      </w:tblGrid>
      <w:tr w:rsidR="004374AB" w:rsidRPr="004374AB" w14:paraId="477DD0A0" w14:textId="77777777" w:rsidTr="004374AB">
        <w:trPr>
          <w:trHeight w:val="240"/>
        </w:trPr>
        <w:tc>
          <w:tcPr>
            <w:tcW w:w="147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9D0CD" w14:textId="77777777" w:rsidR="004374AB" w:rsidRPr="004374AB" w:rsidRDefault="004374AB" w:rsidP="004374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«169. Согласование содержания наружной рекламы, рекламы на транспортном средстве</w:t>
            </w:r>
          </w:p>
        </w:tc>
        <w:tc>
          <w:tcPr>
            <w:tcW w:w="73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C1DBE" w14:textId="77777777" w:rsidR="004374AB" w:rsidRPr="004374AB" w:rsidRDefault="004374AB" w:rsidP="004374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пункт 9.14 единого перечня».</w:t>
            </w:r>
          </w:p>
        </w:tc>
      </w:tr>
    </w:tbl>
    <w:p w14:paraId="40B9525B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20994ACC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3. В постановлении Совета Министров Республики Беларусь от 7 июля 2021 г. № 395 «О мерах по реализации Закона Республики Беларусь «Об изменении законов по вопросам рекламы»:</w:t>
      </w:r>
    </w:p>
    <w:p w14:paraId="33D73081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абзац восьмой пункта 2 приложения 1 к этому постановлению после слов «I категории» дополнить словами «, Минской кольцевой автомобильной дороги»;</w:t>
      </w:r>
    </w:p>
    <w:p w14:paraId="616C87C6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подпункт 29.1 пункта 29 Положения о порядке выдачи, продления действия, переоформления и прекращения действия разрешения на размещение средства наружной рекламы, утвержденного этим постановлением, дополнить словами «и при выдаче разрешения на его размещение согласование эскиза средства наружной рекламы с Министерством культуры не осуществлялось».</w:t>
      </w:r>
    </w:p>
    <w:p w14:paraId="1BA198A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0"/>
        <w:gridCol w:w="5420"/>
      </w:tblGrid>
      <w:tr w:rsidR="004374AB" w:rsidRPr="004374AB" w14:paraId="5B931846" w14:textId="77777777" w:rsidTr="004374AB">
        <w:tc>
          <w:tcPr>
            <w:tcW w:w="166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979A9" w14:textId="77777777" w:rsidR="004374AB" w:rsidRPr="004374AB" w:rsidRDefault="004374AB" w:rsidP="00437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55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D1711" w14:textId="77777777" w:rsidR="004374AB" w:rsidRPr="004374AB" w:rsidRDefault="004374AB" w:rsidP="004374A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021ADCBE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Совета Министров</w:t>
            </w: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06.10.2021 № 561</w:t>
            </w:r>
          </w:p>
        </w:tc>
      </w:tr>
    </w:tbl>
    <w:p w14:paraId="35171890" w14:textId="77777777" w:rsidR="004374AB" w:rsidRPr="004374AB" w:rsidRDefault="004374AB" w:rsidP="004374A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ПОЛОЖЕНИЕ</w:t>
      </w:r>
      <w:r w:rsidRPr="00437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br/>
        <w:t>о порядке согласования содержания наружной рекламы и рекламы на транспортном средстве</w:t>
      </w:r>
    </w:p>
    <w:p w14:paraId="521622B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1. Настоящим Положением определяется порядок согласования содержания наружной рекламы, планируемой к размещению (распространению) на средстве наружной рекламы, установленном на основании разрешения Минского городского, городского (города областного подчинения) или районного исполнительного комитета (далее, если не указано иное, – местный исполнительный и распорядительный орган), и рекламы на транспортном средстве, за исключением рекламы на транспортном средстве, содержащей исключительно информацию:</w:t>
      </w:r>
    </w:p>
    <w:p w14:paraId="363E3DCA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lastRenderedPageBreak/>
        <w:t>о субъектах хозяйствования, осуществляющих на данном транспортном средстве перевозку пассажиров и (или) грузов;</w:t>
      </w:r>
    </w:p>
    <w:p w14:paraId="0CD54587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о владельце данного транспортного средства;</w:t>
      </w:r>
    </w:p>
    <w:p w14:paraId="6CD90908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о товарных знаках и (или) знаках обслуживания, используемых для обозначения товаров, работ и (или) услуг указанных лиц;</w:t>
      </w:r>
    </w:p>
    <w:p w14:paraId="5D3C7290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о продаже данного транспортного средства;</w:t>
      </w:r>
    </w:p>
    <w:p w14:paraId="7303E57C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о номере телефона диспетчера такси.</w:t>
      </w:r>
    </w:p>
    <w:p w14:paraId="7787CAD1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2. Для целей настоящего Положения используются термины в значениях, установленных законами Республики Беларусь от 10 мая 2007 г. № 225-З «О рекламе» и от 28 октября 2008 г. № 433-З «Об основах административных процедур».</w:t>
      </w:r>
    </w:p>
    <w:p w14:paraId="2F7CAF09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3. Для согласования содержания наружной рекламы, рекламы на транспортном средстве рекламодатель лично и (или) через своего представителя представляет в местный исполнительный и распорядительный орган заявление о согласовании содержания наружной рекламы, рекламы на транспортном средстве по форме согласно приложению (далее – заявление) и иные документы, предусмотренные в пункте 9.14 единого перечня административных процедур, осуществляемых государственными органами и иными организациями в отношении юридических лиц и индивидуальных предпринимателей, утвержденного постановлением Совета Министров Республики Беларусь от 17 февраля 2012 г. № 156.</w:t>
      </w:r>
    </w:p>
    <w:p w14:paraId="5D53B087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Указанные в части первой настоящего пункта документы представляются:</w:t>
      </w:r>
    </w:p>
    <w:p w14:paraId="6EA81716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для согласования содержания наружной рекламы – в местный исполнительный и распорядительный орган по месту размещения (распространения) наружной рекламы;</w:t>
      </w:r>
    </w:p>
    <w:p w14:paraId="418AA459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для согласования содержания рекламы на транспортном средстве – в местный исполнительный и распорядительный орган по месту нахождения юридического лица или месту жительства индивидуального предпринимателя, являющихся владельцами данного транспортного средства.</w:t>
      </w:r>
    </w:p>
    <w:p w14:paraId="7ECFBFD2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4. Местный исполнительный и распорядительный орган принимает административное решение об отказе в принятии заявления в случаях и порядке, установленных в статье 17 Закона Республики Беларусь «Об основах административных процедур».</w:t>
      </w:r>
    </w:p>
    <w:p w14:paraId="02FEE529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5. В случае, если наружная реклама, реклама на транспортном средстве подлежит согласованию с другими государственными органами, местный исполнительный и распорядительный орган запрашивает копию документа, подтверждающего согласование такой рекламы, от соответствующего государственного органа, за исключением случая, указанного в части второй настоящего пункта.</w:t>
      </w:r>
    </w:p>
    <w:p w14:paraId="07AA11C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Рекламодатель и (или) его представитель при подаче заявления вправе самостоятельно представить в местный исполнительный и распорядительный орган копию документа, указанного в части первой настоящего пункта.</w:t>
      </w:r>
    </w:p>
    <w:p w14:paraId="227844B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6. Местный исполнительный и распорядительный орган рассматривает содержание наружной рекламы, рекламы на транспортном средстве на предмет соответствия требованиям Закона Республики Беларусь «О рекламе» и иных актов законодательства о рекламе.</w:t>
      </w:r>
    </w:p>
    <w:p w14:paraId="7AF07635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7. Местный исполнительный и распорядительный орган принимает административное решение о согласовании содержания наружной рекламы, рекламы на транспортном средстве или об отказе в таком согласовании в течение пяти рабочих дней со дня регистрации заявления, а при необходимости запроса документа, предусмотренного в части первой пункта 5 настоящего Положения, от других государственных органов – в течение 15 рабочих дней со дня регистрации заявления.</w:t>
      </w:r>
    </w:p>
    <w:p w14:paraId="75F3D57C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 xml:space="preserve">8. Местный исполнительный и распорядительный орган принимает административное решение о согласовании содержания наружной рекламы, рекламы на транспортном средстве путем проставления на макете наружной рекламы, рекламы на транспортном средстве грифа «СОГЛАСОВАНО», содержащего дату согласования </w:t>
      </w: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lastRenderedPageBreak/>
        <w:t>и подпись уполномоченного должностного лица с указанием его фамилии и инициалов, за исключением случая, указанного в части второй настоящего пункта.</w:t>
      </w:r>
    </w:p>
    <w:p w14:paraId="2651F2CE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В случае согласования содержания наружной мультимедийной рекламы, представленной на электронном носителе, местный исполнительный и распорядительный орган принимает административное решение о согласовании содержания такой рекламы путем подготовки заключения о согласовании содержания наружной мультимедийной рекламы, содержащего наименование местного исполнительного и распорядительного органа, информацию о наружной мультимедийной рекламе, представленной на электронном носителе (объект рекламирования наружной мультимедийной рекламы, наименование или фамилия, собственное имя, отчество (если таковое имеется) рекламодателя), дату согласования и подпись уполномоченного должностного лица с указанием его фамилии и инициалов.</w:t>
      </w:r>
    </w:p>
    <w:p w14:paraId="30DC8CF2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9. Местный исполнительный и распорядительный орган принимает административное решение об отказе в согласовании содержания наружной рекламы, рекламы на транспортном средстве в случаях и порядке, установленных в статьях 25 и 26 Закона Республики Беларусь «Об основах административных процедур», а также если:</w:t>
      </w:r>
    </w:p>
    <w:p w14:paraId="1817FE07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содержание наружной рекламы, рекламы на транспортном средстве не соответствует требованиям Закона Республики Беларусь «О рекламе» и иных актов законодательства о рекламе;</w:t>
      </w:r>
    </w:p>
    <w:p w14:paraId="6B790B69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наружная реклама, реклама на транспортном средстве, представленная для согласования ее содержания, подлежит согласованию с другими государственными органами, но не согласована с ними.</w:t>
      </w:r>
    </w:p>
    <w:p w14:paraId="1DB7B62E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10. Местный исполнительный и распорядительный орган уведомляет рекламодателя о принятом административном решении в соответствии со статьей 27 Закона Республики Беларусь «Об основах административных процедур».</w:t>
      </w:r>
    </w:p>
    <w:p w14:paraId="2BD4C01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1BD9900A" w14:textId="77777777" w:rsidR="004374AB" w:rsidRPr="004374AB" w:rsidRDefault="004374AB" w:rsidP="0043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0477A222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2"/>
      </w:tblGrid>
      <w:tr w:rsidR="004374AB" w:rsidRPr="004374AB" w14:paraId="2545C732" w14:textId="77777777" w:rsidTr="004374AB">
        <w:tc>
          <w:tcPr>
            <w:tcW w:w="63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3A54D" w14:textId="77777777" w:rsidR="004374AB" w:rsidRPr="004374AB" w:rsidRDefault="004374AB" w:rsidP="00437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29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96898" w14:textId="77777777" w:rsidR="004374AB" w:rsidRPr="004374AB" w:rsidRDefault="004374AB" w:rsidP="004374AB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t>Приложение</w:t>
            </w:r>
          </w:p>
          <w:p w14:paraId="006E5F2C" w14:textId="77777777" w:rsidR="004374AB" w:rsidRPr="004374AB" w:rsidRDefault="004374AB" w:rsidP="004374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t>к Положению о порядке</w:t>
            </w: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согласования содержания</w:t>
            </w: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наружной рекламы и рекламы</w:t>
            </w:r>
            <w:r w:rsidRPr="004374A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на транспортном средстве</w:t>
            </w:r>
          </w:p>
        </w:tc>
      </w:tr>
    </w:tbl>
    <w:p w14:paraId="00F78317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326CB1A1" w14:textId="77777777" w:rsidR="004374AB" w:rsidRPr="004374AB" w:rsidRDefault="004374AB" w:rsidP="00437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lang w:val="ru-BY" w:eastAsia="ru-BY"/>
        </w:rPr>
        <w:t>Форма</w:t>
      </w:r>
    </w:p>
    <w:p w14:paraId="0EE74C6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5A6A45F5" w14:textId="77777777" w:rsidR="004374AB" w:rsidRPr="004374AB" w:rsidRDefault="004374AB" w:rsidP="00437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</w:t>
      </w:r>
    </w:p>
    <w:p w14:paraId="3A0AB999" w14:textId="77777777" w:rsidR="004374AB" w:rsidRPr="004374AB" w:rsidRDefault="004374AB" w:rsidP="004374A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(наименование местного исполнительного</w:t>
      </w:r>
    </w:p>
    <w:p w14:paraId="487EE425" w14:textId="77777777" w:rsidR="004374AB" w:rsidRPr="004374AB" w:rsidRDefault="004374AB" w:rsidP="004374A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и распорядительного органа)</w:t>
      </w:r>
    </w:p>
    <w:p w14:paraId="470336CF" w14:textId="77777777" w:rsidR="004374AB" w:rsidRPr="004374AB" w:rsidRDefault="004374AB" w:rsidP="004374A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ЗАЯВЛЕНИЕ</w:t>
      </w:r>
      <w:r w:rsidRPr="00437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br/>
        <w:t>о согласовании содержания наружной рекламы, рекламы на транспортном средстве</w:t>
      </w:r>
    </w:p>
    <w:p w14:paraId="615A7518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Прошу согласовать содержание наружной рекламы, рекламы на транспортном средстве (нужное подчеркнуть).</w:t>
      </w:r>
    </w:p>
    <w:p w14:paraId="664B0803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Сведения о рекламодателе:</w:t>
      </w:r>
    </w:p>
    <w:p w14:paraId="677F4350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14:paraId="1846474E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</w:t>
      </w:r>
    </w:p>
    <w:p w14:paraId="5B2A3CBF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учетный номер плательщика ______________________________________________</w:t>
      </w:r>
    </w:p>
    <w:p w14:paraId="7E695B2D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место нахождения (место жительства или место пребывания) __________________</w:t>
      </w:r>
    </w:p>
    <w:p w14:paraId="2ADBCDDA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</w:t>
      </w:r>
    </w:p>
    <w:p w14:paraId="4D74EB7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номер контактного телефона ______________________________________________</w:t>
      </w:r>
    </w:p>
    <w:p w14:paraId="1979910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lastRenderedPageBreak/>
        <w:t> </w:t>
      </w:r>
    </w:p>
    <w:p w14:paraId="67BD120E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14:paraId="5B6A877D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14:paraId="20DCAF89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</w:t>
      </w:r>
    </w:p>
    <w:p w14:paraId="4D46EE8A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учетный номер плательщика ______________________________________________</w:t>
      </w:r>
    </w:p>
    <w:p w14:paraId="353A00D2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место нахождения (место жительства или место пребывания) __________________</w:t>
      </w:r>
    </w:p>
    <w:p w14:paraId="0D3E4638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</w:t>
      </w:r>
    </w:p>
    <w:p w14:paraId="2918823A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номер контактного телефона ______________________________________________</w:t>
      </w:r>
    </w:p>
    <w:p w14:paraId="2C48A12C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оператор наружной рекламы (да/нет) _______________________________________</w:t>
      </w:r>
    </w:p>
    <w:p w14:paraId="795BCE00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51FADEF8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Сведения о средстве наружной рекламы, на котором планируется размещение (распространение) рекламы:</w:t>
      </w:r>
    </w:p>
    <w:p w14:paraId="2048AB6F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вид средства наружной рекламы ___________________________________________</w:t>
      </w:r>
    </w:p>
    <w:p w14:paraId="1EE584E9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</w:t>
      </w:r>
    </w:p>
    <w:p w14:paraId="6628B256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адрес (адресные ориентиры) места размещения средства наружной рекламы ____________________________________________________________________________</w:t>
      </w:r>
    </w:p>
    <w:p w14:paraId="424E8953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</w:t>
      </w:r>
    </w:p>
    <w:p w14:paraId="59F70733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номер разрешения на размещение средства наружной рекламы _________________</w:t>
      </w:r>
    </w:p>
    <w:p w14:paraId="74DC056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дата утверждения паспорта средства наружной рекламы _______________________</w:t>
      </w:r>
    </w:p>
    <w:p w14:paraId="37C7D3AD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0810618D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Сведения о транспортном средстве, на котором планируется размещение (распространение) рекламы:</w:t>
      </w:r>
    </w:p>
    <w:p w14:paraId="777B1F8F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вид транспортного средства _______________________________________________</w:t>
      </w:r>
    </w:p>
    <w:p w14:paraId="497699C6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14:paraId="65F61F43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</w:t>
      </w:r>
    </w:p>
    <w:p w14:paraId="2E1A417B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</w:t>
      </w:r>
    </w:p>
    <w:p w14:paraId="404ED3FD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2B27759E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14:paraId="23D7E6AC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наименование государственного органа, осуществившего согласование, _____________________________________________________________________________</w:t>
      </w:r>
    </w:p>
    <w:p w14:paraId="2CB917C6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_____________________________________________________________________________</w:t>
      </w:r>
    </w:p>
    <w:p w14:paraId="53D1BEC0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дата согласования ________________________________________________________</w:t>
      </w:r>
    </w:p>
    <w:p w14:paraId="308FB1F4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13AAAE31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К заявлению прилагаются документы на ____ листах:</w:t>
      </w:r>
    </w:p>
    <w:p w14:paraId="15E94B65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_____________________________________________________________________________</w:t>
      </w:r>
    </w:p>
    <w:p w14:paraId="31FE2102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_____________________________________________________________________________</w:t>
      </w:r>
    </w:p>
    <w:p w14:paraId="7D450FDB" w14:textId="77777777" w:rsidR="004374AB" w:rsidRPr="004374AB" w:rsidRDefault="004374AB" w:rsidP="0043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_____________________________________________________________________________</w:t>
      </w:r>
    </w:p>
    <w:p w14:paraId="5D7E455C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2839"/>
      </w:tblGrid>
      <w:tr w:rsidR="004374AB" w:rsidRPr="004374AB" w14:paraId="28BED6EC" w14:textId="77777777" w:rsidTr="004374AB">
        <w:trPr>
          <w:trHeight w:val="240"/>
        </w:trPr>
        <w:tc>
          <w:tcPr>
            <w:tcW w:w="649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7BD8D" w14:textId="77777777" w:rsidR="004374AB" w:rsidRPr="004374AB" w:rsidRDefault="004374AB" w:rsidP="004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</w:t>
            </w:r>
          </w:p>
        </w:tc>
        <w:tc>
          <w:tcPr>
            <w:tcW w:w="28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FAFFB" w14:textId="77777777" w:rsidR="004374AB" w:rsidRPr="004374AB" w:rsidRDefault="004374AB" w:rsidP="004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</w:t>
            </w:r>
          </w:p>
        </w:tc>
      </w:tr>
      <w:tr w:rsidR="004374AB" w:rsidRPr="004374AB" w14:paraId="2361736F" w14:textId="77777777" w:rsidTr="004374AB">
        <w:trPr>
          <w:trHeight w:val="240"/>
        </w:trPr>
        <w:tc>
          <w:tcPr>
            <w:tcW w:w="649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7F20D" w14:textId="77777777" w:rsidR="004374AB" w:rsidRPr="004374AB" w:rsidRDefault="004374AB" w:rsidP="004374AB">
            <w:pPr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28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DC027" w14:textId="77777777" w:rsidR="004374AB" w:rsidRPr="004374AB" w:rsidRDefault="004374AB" w:rsidP="004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(фамилия, инициалы)</w:t>
            </w:r>
          </w:p>
        </w:tc>
      </w:tr>
    </w:tbl>
    <w:p w14:paraId="6C9625F0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374AB" w:rsidRPr="004374AB" w14:paraId="7675F97D" w14:textId="77777777" w:rsidTr="004374AB">
        <w:trPr>
          <w:trHeight w:val="240"/>
        </w:trPr>
        <w:tc>
          <w:tcPr>
            <w:tcW w:w="93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A665E" w14:textId="77777777" w:rsidR="004374AB" w:rsidRPr="004374AB" w:rsidRDefault="004374AB" w:rsidP="004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</w:t>
            </w:r>
          </w:p>
        </w:tc>
      </w:tr>
      <w:tr w:rsidR="004374AB" w:rsidRPr="004374AB" w14:paraId="0D3EF03B" w14:textId="77777777" w:rsidTr="004374AB">
        <w:trPr>
          <w:trHeight w:val="240"/>
        </w:trPr>
        <w:tc>
          <w:tcPr>
            <w:tcW w:w="93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12C58" w14:textId="77777777" w:rsidR="004374AB" w:rsidRPr="004374AB" w:rsidRDefault="004374AB" w:rsidP="004374AB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374A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(дата подачи заявления)</w:t>
            </w:r>
          </w:p>
        </w:tc>
      </w:tr>
    </w:tbl>
    <w:p w14:paraId="4292CD1E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14D3CEE5" w14:textId="77777777" w:rsidR="004374AB" w:rsidRPr="004374AB" w:rsidRDefault="004374AB" w:rsidP="0043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4374AB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</w:t>
      </w:r>
    </w:p>
    <w:p w14:paraId="2305060D" w14:textId="77777777" w:rsidR="00E4026D" w:rsidRDefault="00E4026D"/>
    <w:sectPr w:rsidR="00E4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94"/>
    <w:rsid w:val="004374AB"/>
    <w:rsid w:val="00C54D94"/>
    <w:rsid w:val="00E4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DD846-F593-4F58-9CFE-CFAE5C7B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2055</Words>
  <Characters>11720</Characters>
  <Application>Microsoft Office Word</Application>
  <DocSecurity>0</DocSecurity>
  <Lines>97</Lines>
  <Paragraphs>27</Paragraphs>
  <ScaleCrop>false</ScaleCrop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yurovskaya_om</dc:creator>
  <cp:keywords/>
  <dc:description/>
  <cp:lastModifiedBy>yurovskaya_om</cp:lastModifiedBy>
  <cp:revision>2</cp:revision>
  <dcterms:created xsi:type="dcterms:W3CDTF">2021-11-02T12:29:00Z</dcterms:created>
  <dcterms:modified xsi:type="dcterms:W3CDTF">2021-11-02T12:30:00Z</dcterms:modified>
</cp:coreProperties>
</file>