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bookmarkStart w:id="0" w:name="_GoBack"/>
      <w:bookmarkEnd w:id="0"/>
      <w:r w:rsidRPr="0092624C">
        <w:rPr>
          <w:rFonts w:ascii="Times New Roman" w:hAnsi="Times New Roman"/>
          <w:sz w:val="30"/>
          <w:szCs w:val="30"/>
        </w:rPr>
        <w:t>МАТЕРИАЛЫ</w:t>
      </w:r>
    </w:p>
    <w:p w:rsidR="0092624C" w:rsidRPr="0092624C" w:rsidRDefault="0092624C" w:rsidP="0092624C">
      <w:pPr>
        <w:widowControl w:val="0"/>
        <w:overflowPunct w:val="0"/>
        <w:autoSpaceDE w:val="0"/>
        <w:autoSpaceDN w:val="0"/>
        <w:adjustRightInd w:val="0"/>
        <w:spacing w:after="0" w:line="280" w:lineRule="exact"/>
        <w:rPr>
          <w:rFonts w:ascii="Times New Roman" w:hAnsi="Times New Roman"/>
          <w:sz w:val="30"/>
          <w:szCs w:val="30"/>
        </w:rPr>
      </w:pPr>
      <w:r w:rsidRPr="0092624C">
        <w:rPr>
          <w:rFonts w:ascii="Times New Roman" w:hAnsi="Times New Roman"/>
          <w:sz w:val="30"/>
          <w:szCs w:val="30"/>
        </w:rPr>
        <w:t>для членов информационно-пропагандистских групп</w:t>
      </w:r>
    </w:p>
    <w:p w:rsid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r w:rsidRPr="0092624C">
        <w:rPr>
          <w:rFonts w:ascii="Times New Roman" w:hAnsi="Times New Roman"/>
          <w:sz w:val="30"/>
          <w:szCs w:val="30"/>
        </w:rPr>
        <w:t>(апрель 2024 г.)</w:t>
      </w:r>
    </w:p>
    <w:p w:rsidR="0092624C" w:rsidRPr="0092624C" w:rsidRDefault="0092624C" w:rsidP="0092624C">
      <w:pPr>
        <w:widowControl w:val="0"/>
        <w:tabs>
          <w:tab w:val="left" w:pos="709"/>
        </w:tabs>
        <w:overflowPunct w:val="0"/>
        <w:autoSpaceDE w:val="0"/>
        <w:autoSpaceDN w:val="0"/>
        <w:adjustRightInd w:val="0"/>
        <w:spacing w:before="120" w:after="0" w:line="280" w:lineRule="exact"/>
        <w:rPr>
          <w:rFonts w:ascii="Times New Roman" w:hAnsi="Times New Roman"/>
          <w:sz w:val="30"/>
          <w:szCs w:val="30"/>
        </w:rPr>
      </w:pPr>
    </w:p>
    <w:p w:rsidR="0092624C" w:rsidRPr="0092624C" w:rsidRDefault="0092624C" w:rsidP="00BF3017">
      <w:pPr>
        <w:pStyle w:val="a3"/>
        <w:ind w:left="4" w:right="4" w:firstLine="729"/>
        <w:jc w:val="both"/>
        <w:rPr>
          <w:b/>
          <w:sz w:val="30"/>
          <w:szCs w:val="30"/>
          <w:lang w:bidi="he-IL"/>
        </w:rPr>
      </w:pPr>
      <w:r w:rsidRPr="0092624C">
        <w:rPr>
          <w:b/>
          <w:sz w:val="30"/>
          <w:szCs w:val="30"/>
          <w:lang w:bidi="he-IL"/>
        </w:rPr>
        <w:t>Ответственность за регистрацию на Интернет-ресурсах, признанных экстремистскими, распространение экстремистских материалов в глобальной сети Интернет</w:t>
      </w:r>
    </w:p>
    <w:p w:rsidR="0092624C" w:rsidRDefault="0092624C" w:rsidP="0092624C">
      <w:pPr>
        <w:pStyle w:val="a3"/>
        <w:ind w:left="4" w:right="4" w:firstLine="729"/>
        <w:jc w:val="center"/>
        <w:rPr>
          <w:i/>
          <w:sz w:val="30"/>
          <w:szCs w:val="30"/>
          <w:lang w:bidi="he-IL"/>
        </w:rPr>
      </w:pPr>
    </w:p>
    <w:p w:rsidR="0092624C" w:rsidRPr="0092624C" w:rsidRDefault="0092624C" w:rsidP="0092624C">
      <w:pPr>
        <w:pStyle w:val="a3"/>
        <w:ind w:left="4" w:right="4" w:firstLine="729"/>
        <w:jc w:val="center"/>
        <w:rPr>
          <w:i/>
          <w:sz w:val="30"/>
          <w:szCs w:val="30"/>
          <w:lang w:bidi="he-IL"/>
        </w:rPr>
      </w:pPr>
      <w:r w:rsidRPr="0092624C">
        <w:rPr>
          <w:i/>
          <w:sz w:val="30"/>
          <w:szCs w:val="30"/>
          <w:lang w:bidi="he-IL"/>
        </w:rPr>
        <w:t>Материал подготовлен</w:t>
      </w:r>
    </w:p>
    <w:p w:rsidR="0092624C" w:rsidRDefault="0092624C" w:rsidP="0092624C">
      <w:pPr>
        <w:pStyle w:val="a3"/>
        <w:ind w:left="4" w:right="4" w:firstLine="729"/>
        <w:jc w:val="center"/>
        <w:rPr>
          <w:i/>
          <w:sz w:val="30"/>
          <w:szCs w:val="30"/>
          <w:lang w:bidi="he-IL"/>
        </w:rPr>
      </w:pPr>
      <w:r w:rsidRPr="0092624C">
        <w:rPr>
          <w:i/>
          <w:sz w:val="30"/>
          <w:szCs w:val="30"/>
          <w:lang w:bidi="he-IL"/>
        </w:rPr>
        <w:t xml:space="preserve">Управлением Следственного комитета </w:t>
      </w:r>
    </w:p>
    <w:p w:rsidR="0092624C" w:rsidRDefault="0092624C" w:rsidP="0092624C">
      <w:pPr>
        <w:pStyle w:val="a3"/>
        <w:ind w:left="4" w:right="4" w:firstLine="729"/>
        <w:jc w:val="center"/>
        <w:rPr>
          <w:i/>
          <w:sz w:val="30"/>
          <w:szCs w:val="30"/>
          <w:lang w:bidi="he-IL"/>
        </w:rPr>
      </w:pPr>
      <w:r w:rsidRPr="0092624C">
        <w:rPr>
          <w:i/>
          <w:sz w:val="30"/>
          <w:szCs w:val="30"/>
          <w:lang w:bidi="he-IL"/>
        </w:rPr>
        <w:t>Республики Беларусь по Гродненской области</w:t>
      </w:r>
    </w:p>
    <w:p w:rsidR="0092624C" w:rsidRDefault="0092624C" w:rsidP="0092624C">
      <w:pPr>
        <w:pStyle w:val="a3"/>
        <w:ind w:left="4" w:right="4" w:firstLine="729"/>
        <w:jc w:val="center"/>
        <w:rPr>
          <w:i/>
          <w:sz w:val="30"/>
          <w:szCs w:val="30"/>
          <w:lang w:bidi="he-IL"/>
        </w:rPr>
      </w:pPr>
    </w:p>
    <w:p w:rsidR="0092624C" w:rsidRPr="00035ED4" w:rsidRDefault="0092624C" w:rsidP="0092624C">
      <w:pPr>
        <w:pStyle w:val="a3"/>
        <w:ind w:left="4" w:right="4" w:firstLine="729"/>
        <w:jc w:val="both"/>
        <w:rPr>
          <w:sz w:val="30"/>
          <w:szCs w:val="30"/>
          <w:lang w:bidi="he-IL"/>
        </w:rPr>
      </w:pPr>
      <w:r>
        <w:rPr>
          <w:sz w:val="30"/>
          <w:szCs w:val="30"/>
          <w:lang w:bidi="he-IL"/>
        </w:rPr>
        <w:t>С</w:t>
      </w:r>
      <w:r w:rsidRPr="00035ED4">
        <w:rPr>
          <w:sz w:val="30"/>
          <w:szCs w:val="30"/>
          <w:lang w:bidi="he-IL"/>
        </w:rPr>
        <w:t xml:space="preserve"> развитием сферы информационно</w:t>
      </w:r>
      <w:r>
        <w:rPr>
          <w:sz w:val="30"/>
          <w:szCs w:val="30"/>
          <w:lang w:bidi="he-IL"/>
        </w:rPr>
        <w:t>-</w:t>
      </w:r>
      <w:r w:rsidRPr="00035ED4">
        <w:rPr>
          <w:sz w:val="30"/>
          <w:szCs w:val="30"/>
          <w:lang w:bidi="he-IL"/>
        </w:rPr>
        <w:t xml:space="preserve">коммуникационных технологий возросло число угроз и противоправных деяний, </w:t>
      </w:r>
      <w:r>
        <w:rPr>
          <w:sz w:val="30"/>
          <w:szCs w:val="30"/>
          <w:lang w:bidi="he-IL"/>
        </w:rPr>
        <w:t xml:space="preserve">в том числе </w:t>
      </w:r>
      <w:r w:rsidRPr="00035ED4">
        <w:rPr>
          <w:sz w:val="30"/>
          <w:szCs w:val="30"/>
          <w:lang w:bidi="he-IL"/>
        </w:rPr>
        <w:t>экстремистской направленности, совершаемых с использованием сети Интернет. В настоящее время злоумышленниками совершенствуются формы и методы осуществления преступной деятельности, а совершая их в глобальной сети нарушители закона рассчитывают на то, что останутся безнаказанными и смогут избежать ответственности. Однако, благодаря должному уровню взаимодействия правоохранительных структур, раскрыто множество таких преступлени</w:t>
      </w:r>
      <w:r>
        <w:rPr>
          <w:sz w:val="30"/>
          <w:szCs w:val="30"/>
          <w:lang w:bidi="he-IL"/>
        </w:rPr>
        <w:t>й</w:t>
      </w:r>
      <w:r w:rsidRPr="00035ED4">
        <w:rPr>
          <w:sz w:val="30"/>
          <w:szCs w:val="30"/>
          <w:lang w:bidi="he-IL"/>
        </w:rPr>
        <w:t>.</w:t>
      </w:r>
    </w:p>
    <w:p w:rsidR="0092624C" w:rsidRPr="00035ED4" w:rsidRDefault="0092624C" w:rsidP="0092624C">
      <w:pPr>
        <w:pStyle w:val="a3"/>
        <w:ind w:firstLine="720"/>
        <w:jc w:val="both"/>
        <w:rPr>
          <w:sz w:val="30"/>
          <w:szCs w:val="30"/>
          <w:lang w:bidi="he-IL"/>
        </w:rPr>
      </w:pPr>
      <w:r w:rsidRPr="00035ED4">
        <w:rPr>
          <w:sz w:val="30"/>
          <w:szCs w:val="30"/>
          <w:lang w:bidi="he-IL"/>
        </w:rPr>
        <w:t>На основании Закона Республики Беларусь «О противодействии экстремизму» Следственный комитет является субъектом противодействия экстремизму и осуществляет уголовное преследование лиц, совершивших преступления, связанные с экстремизмом, в соответствии с законодательными актами.</w:t>
      </w:r>
    </w:p>
    <w:p w:rsidR="0092624C" w:rsidRPr="00F20571" w:rsidRDefault="0092624C" w:rsidP="0092624C">
      <w:pPr>
        <w:pStyle w:val="a3"/>
        <w:ind w:right="19" w:firstLine="864"/>
        <w:jc w:val="both"/>
        <w:rPr>
          <w:sz w:val="30"/>
          <w:szCs w:val="30"/>
          <w:lang w:bidi="he-IL"/>
        </w:rPr>
      </w:pPr>
      <w:r w:rsidRPr="00035ED4">
        <w:rPr>
          <w:sz w:val="30"/>
          <w:szCs w:val="30"/>
          <w:lang w:bidi="he-IL"/>
        </w:rPr>
        <w:t xml:space="preserve">Территориальными следственными подразделениями Гродненской области в период с августа 2020 года по настоящее время окончено производство передачей прокурору для направления в суд порядка </w:t>
      </w:r>
      <w:r w:rsidRPr="00F20571">
        <w:rPr>
          <w:sz w:val="30"/>
          <w:szCs w:val="30"/>
          <w:lang w:bidi="he-IL"/>
        </w:rPr>
        <w:t>457</w:t>
      </w:r>
      <w:r w:rsidRPr="00F20571">
        <w:rPr>
          <w:bCs/>
          <w:sz w:val="30"/>
          <w:szCs w:val="30"/>
          <w:lang w:bidi="he-IL"/>
        </w:rPr>
        <w:t xml:space="preserve"> </w:t>
      </w:r>
      <w:r w:rsidRPr="00F20571">
        <w:rPr>
          <w:sz w:val="30"/>
          <w:szCs w:val="30"/>
          <w:lang w:bidi="he-IL"/>
        </w:rPr>
        <w:t xml:space="preserve">уголовным делам рассматриваемой категории в отношении </w:t>
      </w:r>
      <w:r w:rsidRPr="00F20571">
        <w:rPr>
          <w:bCs/>
          <w:sz w:val="30"/>
          <w:szCs w:val="30"/>
          <w:lang w:bidi="he-IL"/>
        </w:rPr>
        <w:t xml:space="preserve">499 </w:t>
      </w:r>
      <w:r w:rsidRPr="00F20571">
        <w:rPr>
          <w:sz w:val="30"/>
          <w:szCs w:val="30"/>
          <w:lang w:bidi="he-IL"/>
        </w:rPr>
        <w:t xml:space="preserve">обвиняемых по 1608 преступным эпизодам преступной деятельности. </w:t>
      </w:r>
    </w:p>
    <w:p w:rsidR="0092624C" w:rsidRDefault="0092624C" w:rsidP="0092624C">
      <w:pPr>
        <w:pStyle w:val="a3"/>
        <w:ind w:firstLine="709"/>
        <w:jc w:val="both"/>
        <w:rPr>
          <w:sz w:val="30"/>
          <w:szCs w:val="30"/>
          <w:lang w:bidi="he-IL"/>
        </w:rPr>
      </w:pPr>
      <w:r w:rsidRPr="00BF3017">
        <w:rPr>
          <w:sz w:val="30"/>
          <w:szCs w:val="30"/>
          <w:lang w:bidi="he-IL"/>
        </w:rPr>
        <w:t>Экстремизм</w:t>
      </w:r>
      <w:r>
        <w:rPr>
          <w:sz w:val="30"/>
          <w:szCs w:val="30"/>
          <w:lang w:bidi="he-IL"/>
        </w:rPr>
        <w:t xml:space="preserve"> -</w:t>
      </w:r>
      <w:r w:rsidRPr="00BF3017">
        <w:rPr>
          <w:sz w:val="30"/>
          <w:szCs w:val="30"/>
          <w:lang w:bidi="he-IL"/>
        </w:rPr>
        <w:t xml:space="preserve"> это одно из наиболее опасных явлений безопасности мирового сообщества, представляющих угрозу для всего общества, как совершаемыми преступлениями, так и разрушением общепризнанных норм морали, прав и человеческих ценностей, представляющих собой некий своеобразный способ</w:t>
      </w:r>
      <w:r>
        <w:rPr>
          <w:sz w:val="30"/>
          <w:szCs w:val="30"/>
          <w:lang w:bidi="he-IL"/>
        </w:rPr>
        <w:t xml:space="preserve"> </w:t>
      </w:r>
      <w:r w:rsidRPr="00BF3017">
        <w:rPr>
          <w:sz w:val="30"/>
          <w:szCs w:val="30"/>
          <w:lang w:bidi="he-IL"/>
        </w:rPr>
        <w:t>разрешения социальных противоречий, сложившихся в тех и или иных областях общественной жизни.</w:t>
      </w:r>
    </w:p>
    <w:p w:rsidR="0092624C" w:rsidRDefault="0092624C" w:rsidP="0092624C">
      <w:pPr>
        <w:pStyle w:val="a3"/>
        <w:ind w:firstLine="709"/>
        <w:jc w:val="both"/>
        <w:rPr>
          <w:sz w:val="30"/>
          <w:szCs w:val="30"/>
          <w:lang w:bidi="he-IL"/>
        </w:rPr>
      </w:pPr>
      <w:r>
        <w:rPr>
          <w:sz w:val="30"/>
          <w:szCs w:val="30"/>
          <w:lang w:bidi="he-IL"/>
        </w:rPr>
        <w:t xml:space="preserve">Несмотря на то, что понятие «экстремизм» широко используется средствами массовой информации, в своем большинстве граждане имеют очень слабое, размытое представление об этом, в том числе и потому, что уже долгие годы живем в мирной стране. Экстремизм сегодня все более грозно заявляет о себе, нарушая важнейшие права человека: на жизнь, </w:t>
      </w:r>
      <w:r>
        <w:rPr>
          <w:sz w:val="30"/>
          <w:szCs w:val="30"/>
          <w:lang w:bidi="he-IL"/>
        </w:rPr>
        <w:lastRenderedPageBreak/>
        <w:t xml:space="preserve">свободу, безопасность. </w:t>
      </w:r>
    </w:p>
    <w:p w:rsidR="0092624C" w:rsidRDefault="0092624C" w:rsidP="0092624C">
      <w:pPr>
        <w:pStyle w:val="a3"/>
        <w:ind w:firstLine="709"/>
        <w:jc w:val="both"/>
        <w:rPr>
          <w:sz w:val="30"/>
          <w:szCs w:val="30"/>
          <w:lang w:bidi="he-IL"/>
        </w:rPr>
      </w:pPr>
      <w:r>
        <w:rPr>
          <w:sz w:val="30"/>
          <w:szCs w:val="30"/>
          <w:lang w:bidi="he-IL"/>
        </w:rPr>
        <w:t xml:space="preserve">Сегодня самым распространённым средством общения и обмена информацией между людьми, находящимися в различных точках планеты, являются Интернет и социальные сети, которые стали неотъемлемой частью жизни современного общества. Их легкодоступность, анонимность и быстрота передачи привлекает к себе людей. Вместе с тем, блуждая на просторах Интернета, мы порой не задумываемся над тем, что за репост какой-либо картинки, материала могут наступить негативные последствия. </w:t>
      </w:r>
    </w:p>
    <w:p w:rsidR="0092624C" w:rsidRDefault="0092624C" w:rsidP="0092624C">
      <w:pPr>
        <w:pStyle w:val="a3"/>
        <w:ind w:firstLine="709"/>
        <w:jc w:val="both"/>
        <w:rPr>
          <w:sz w:val="30"/>
          <w:szCs w:val="30"/>
          <w:lang w:bidi="he-IL"/>
        </w:rPr>
      </w:pPr>
      <w:r>
        <w:rPr>
          <w:sz w:val="30"/>
          <w:szCs w:val="30"/>
          <w:lang w:bidi="he-IL"/>
        </w:rPr>
        <w:t>Для того, чтобы негативные последствия не наступили, следует понимать, что собой представляет э</w:t>
      </w:r>
      <w:r w:rsidRPr="00BF3017">
        <w:rPr>
          <w:sz w:val="30"/>
          <w:szCs w:val="30"/>
          <w:lang w:bidi="he-IL"/>
        </w:rPr>
        <w:t>кстремистская деятельность (экстремизм):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Согласно ст. 1 Закона, экстремизм (экстремистская деятельность) - деятельность граждан Республики Беларусь, иностранных граждан или лиц без гражданства либо политических партий, профессиональных союзов, других общественных объединений, религиозных и иных организаций, в том числе иностранных или международных организаций или их представительств, формирований и индивидуальных предпринимателей по планированию, организации, подготовке и совершению посягательств на независимость, территориальную целостность, суверенитет, основы конституционного строя, общественную безопасность путем:</w:t>
      </w:r>
    </w:p>
    <w:p w:rsidR="0092624C" w:rsidRPr="000A5F34" w:rsidRDefault="0092624C" w:rsidP="0092624C">
      <w:pPr>
        <w:spacing w:after="0" w:line="240" w:lineRule="auto"/>
        <w:ind w:firstLine="567"/>
        <w:jc w:val="both"/>
        <w:rPr>
          <w:rFonts w:ascii="Times New Roman" w:hAnsi="Times New Roman"/>
          <w:sz w:val="30"/>
          <w:szCs w:val="30"/>
        </w:rPr>
      </w:pPr>
      <w:bookmarkStart w:id="1" w:name="Par1"/>
      <w:bookmarkEnd w:id="1"/>
      <w:r w:rsidRPr="000A5F34">
        <w:rPr>
          <w:rFonts w:ascii="Times New Roman" w:hAnsi="Times New Roman"/>
          <w:sz w:val="30"/>
          <w:szCs w:val="30"/>
        </w:rPr>
        <w:t>насильственного изменения конституционного строя и (или) территориальной целостности Республики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захвата или удержания государственной власти неконституционным путем;</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экстремистского формирования либо участия в экстремистском формировании;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содействия осуществлению экстремистской деятельности, прохождения обучения или иной подготовки для участия в такой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в этих целях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дискредитирующих Республику Беларусь;</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оскорбления в этих целях представителя власти в связи с исполнением им служебных обязанностей, дискредитации органов государственной власти и управления;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создания в этих целях незаконного вооруженного формирования;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осуществления террористической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разжигания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 в том числе совершения в указанных целях противоправных деяний против </w:t>
      </w:r>
      <w:r w:rsidRPr="000A5F34">
        <w:rPr>
          <w:rFonts w:ascii="Times New Roman" w:hAnsi="Times New Roman"/>
          <w:sz w:val="30"/>
          <w:szCs w:val="30"/>
        </w:rPr>
        <w:lastRenderedPageBreak/>
        <w:t>общественного порядка и общественной нравственности, порядка управления, жизни и здоровья, личной свободы, чести и достоинства личности, имущества;</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организации и осуществления массовых беспорядков, актов вандализма, сопряженных с повреждением или уничтожением имущества, захвата зданий и сооружений, иных действий, грубо нарушающих общественный порядок, либо активного участия в них по мотивам расовой, национальной, религиозной либо иной социальной вражды или розни, политической или идеологической вражды, вражды или розни в отношении какой-либо социальной группы;</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совершения в этих целях незаконных действий в отношении оружия, боеприпасов, взрывчатых веществ;</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пропаганды исключительности, превосходства либо неполноценности граждан по признаку их социальной, расовой, национальной, религиозной или языковой принадлежности;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распространения экстремистских материалов, а равно изготовления, издания, хранения или перевозки таких материалов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реабилитации нацизма, пропаганды или публичного демонстрирования, изготовления, распространения нацистской символики и атрибутики, а равно хранения или приобретения такой символики или атрибутики в целях распространения;</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воспрепятствования законной деятельности государственных органов, в том числе Центральной комиссии Республики Беларусь по выборам и проведению республиканских референдумов, избирательных комиссий, комиссий по референдуму, комиссий по проведению голосования об отзыве депутата, а также законной деятельности должностных лиц этих органов, комиссий, совершенного с применением насилия, угрозы его применения, обмана, подкупа, а равно применения насилия либо угрозы насилием в отношении близких указанных должностных лиц в целях воспрепятствования их законной деятельности или принуждения к изменению характера такой деятельности либо из мести за исполнение ими служебных обязанностей;</w:t>
      </w:r>
    </w:p>
    <w:p w:rsidR="0092624C" w:rsidRPr="000A5F34" w:rsidRDefault="0092624C" w:rsidP="0092624C">
      <w:pPr>
        <w:spacing w:after="0" w:line="240" w:lineRule="auto"/>
        <w:ind w:firstLine="567"/>
        <w:jc w:val="both"/>
        <w:rPr>
          <w:rFonts w:ascii="Times New Roman" w:hAnsi="Times New Roman"/>
          <w:sz w:val="30"/>
          <w:szCs w:val="30"/>
        </w:rPr>
      </w:pPr>
      <w:bookmarkStart w:id="2" w:name="Par16"/>
      <w:bookmarkEnd w:id="2"/>
      <w:r w:rsidRPr="000A5F34">
        <w:rPr>
          <w:rFonts w:ascii="Times New Roman" w:hAnsi="Times New Roman"/>
          <w:sz w:val="30"/>
          <w:szCs w:val="30"/>
        </w:rPr>
        <w:t>финансирования экстремистской деятельности;</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 xml:space="preserve">публичных призывов к организации или проведению в этих целях незаконных собрания, митинга, уличного шествия, демонстрации или пикетирования с нарушением установленного порядка их организации или проведения, либо вовлечения лиц в участие в таких массовых мероприятиях путем насилия, угрозы применения насилия, обмана или выплаты вознаграждения, либо иной организации или проведения таких массовых мероприятий, если их проведение повлекло по неосторожности </w:t>
      </w:r>
      <w:r w:rsidRPr="000A5F34">
        <w:rPr>
          <w:rFonts w:ascii="Times New Roman" w:hAnsi="Times New Roman"/>
          <w:sz w:val="30"/>
          <w:szCs w:val="30"/>
        </w:rPr>
        <w:lastRenderedPageBreak/>
        <w:t>гибель людей, причинение тяжкого телесного повреждения одному или нескольким лицам или причинение ущерба в крупном размере;</w:t>
      </w:r>
    </w:p>
    <w:p w:rsidR="0092624C" w:rsidRPr="000A5F34" w:rsidRDefault="0092624C" w:rsidP="0092624C">
      <w:pPr>
        <w:spacing w:after="0" w:line="240" w:lineRule="auto"/>
        <w:ind w:firstLine="567"/>
        <w:jc w:val="both"/>
        <w:rPr>
          <w:rFonts w:ascii="Times New Roman" w:hAnsi="Times New Roman"/>
          <w:sz w:val="30"/>
          <w:szCs w:val="30"/>
        </w:rPr>
      </w:pPr>
      <w:r w:rsidRPr="000A5F34">
        <w:rPr>
          <w:rFonts w:ascii="Times New Roman" w:hAnsi="Times New Roman"/>
          <w:sz w:val="30"/>
          <w:szCs w:val="30"/>
        </w:rPr>
        <w:t>публичных призывов к вышеуказанным действиям, а также публичное оправдания таких действий.</w:t>
      </w:r>
    </w:p>
    <w:p w:rsidR="0092624C" w:rsidRDefault="0092624C" w:rsidP="0092624C">
      <w:pPr>
        <w:pStyle w:val="a3"/>
        <w:ind w:firstLine="709"/>
        <w:jc w:val="both"/>
        <w:rPr>
          <w:sz w:val="30"/>
          <w:szCs w:val="30"/>
          <w:lang w:bidi="he-IL"/>
        </w:rPr>
      </w:pPr>
      <w:r w:rsidRPr="00BF3017">
        <w:rPr>
          <w:sz w:val="30"/>
          <w:szCs w:val="30"/>
          <w:lang w:bidi="he-IL"/>
        </w:rPr>
        <w:t>Экстремистские материалы -</w:t>
      </w:r>
      <w:r>
        <w:rPr>
          <w:sz w:val="30"/>
          <w:szCs w:val="30"/>
          <w:lang w:bidi="he-IL"/>
        </w:rPr>
        <w:t xml:space="preserve"> </w:t>
      </w:r>
      <w:r w:rsidRPr="00BF3017">
        <w:rPr>
          <w:sz w:val="30"/>
          <w:szCs w:val="30"/>
          <w:lang w:bidi="he-IL"/>
        </w:rPr>
        <w:t>символика и атрибутика, информационная продукция (печатные, аудио-, аудиовизуальные</w:t>
      </w:r>
      <w:r>
        <w:rPr>
          <w:sz w:val="30"/>
          <w:szCs w:val="30"/>
          <w:lang w:bidi="he-IL"/>
        </w:rPr>
        <w:t xml:space="preserve"> </w:t>
      </w:r>
      <w:r w:rsidRPr="00BF3017">
        <w:rPr>
          <w:sz w:val="30"/>
          <w:szCs w:val="30"/>
          <w:lang w:bidi="he-IL"/>
        </w:rPr>
        <w:t>и другие информационные сообщения и (или) материалы, плакаты, портреты, транспаранты и иная наглядная агитация, рекламная продукция), предназначенные для публичных демонстрации, использования и распространения, либо распространенные любым способом в целях вовлечения в экстремистскую деятельность и ее пропаганды и признанные экстремистскими материалами по решению суда.</w:t>
      </w:r>
    </w:p>
    <w:p w:rsidR="0092624C" w:rsidRDefault="0092624C" w:rsidP="0092624C">
      <w:pPr>
        <w:pStyle w:val="a3"/>
        <w:ind w:firstLine="709"/>
        <w:jc w:val="both"/>
        <w:rPr>
          <w:sz w:val="30"/>
          <w:szCs w:val="30"/>
          <w:lang w:bidi="he-IL"/>
        </w:rPr>
      </w:pPr>
      <w:r w:rsidRPr="00BF3017">
        <w:rPr>
          <w:sz w:val="30"/>
          <w:szCs w:val="30"/>
          <w:lang w:bidi="he-IL"/>
        </w:rPr>
        <w:t>Список материалов, признанных экстремистскими, постоянно актуализируется и с ним каждый гражданин может ознакомиться на сайте Министерства информации Республики Беларусь.</w:t>
      </w:r>
      <w:r>
        <w:rPr>
          <w:sz w:val="30"/>
          <w:szCs w:val="30"/>
          <w:lang w:bidi="he-IL"/>
        </w:rPr>
        <w:t xml:space="preserve"> Руководители и создатели э</w:t>
      </w:r>
      <w:r w:rsidRPr="00BF3017">
        <w:rPr>
          <w:sz w:val="30"/>
          <w:szCs w:val="30"/>
          <w:lang w:bidi="he-IL"/>
        </w:rPr>
        <w:t>кстремистски</w:t>
      </w:r>
      <w:r>
        <w:rPr>
          <w:sz w:val="30"/>
          <w:szCs w:val="30"/>
          <w:lang w:bidi="he-IL"/>
        </w:rPr>
        <w:t>х</w:t>
      </w:r>
      <w:r w:rsidRPr="00BF3017">
        <w:rPr>
          <w:sz w:val="30"/>
          <w:szCs w:val="30"/>
          <w:lang w:bidi="he-IL"/>
        </w:rPr>
        <w:t xml:space="preserve"> телеграм-канал</w:t>
      </w:r>
      <w:r>
        <w:rPr>
          <w:sz w:val="30"/>
          <w:szCs w:val="30"/>
          <w:lang w:bidi="he-IL"/>
        </w:rPr>
        <w:t>ов</w:t>
      </w:r>
      <w:r w:rsidRPr="00BF3017">
        <w:rPr>
          <w:sz w:val="30"/>
          <w:szCs w:val="30"/>
          <w:lang w:bidi="he-IL"/>
        </w:rPr>
        <w:t>, телеграм-чат</w:t>
      </w:r>
      <w:r>
        <w:rPr>
          <w:sz w:val="30"/>
          <w:szCs w:val="30"/>
          <w:lang w:bidi="he-IL"/>
        </w:rPr>
        <w:t>ов</w:t>
      </w:r>
      <w:r w:rsidRPr="00BF3017">
        <w:rPr>
          <w:sz w:val="30"/>
          <w:szCs w:val="30"/>
          <w:lang w:bidi="he-IL"/>
        </w:rPr>
        <w:t>, после того, как их признают экстремистским формированием, вместе с аудиторией могут попасть под уголовную ответственность.</w:t>
      </w:r>
    </w:p>
    <w:p w:rsidR="0092624C" w:rsidRDefault="0092624C" w:rsidP="0092624C">
      <w:pPr>
        <w:pStyle w:val="a3"/>
        <w:ind w:firstLine="709"/>
        <w:jc w:val="both"/>
        <w:rPr>
          <w:sz w:val="30"/>
          <w:szCs w:val="30"/>
          <w:lang w:bidi="he-IL"/>
        </w:rPr>
      </w:pPr>
      <w:r w:rsidRPr="00BF3017">
        <w:rPr>
          <w:sz w:val="30"/>
          <w:szCs w:val="30"/>
          <w:lang w:bidi="he-IL"/>
        </w:rPr>
        <w:t>Подписка</w:t>
      </w:r>
      <w:r>
        <w:rPr>
          <w:sz w:val="30"/>
          <w:szCs w:val="30"/>
          <w:lang w:bidi="he-IL"/>
        </w:rPr>
        <w:t xml:space="preserve"> на экстремистские каналы </w:t>
      </w:r>
      <w:r w:rsidRPr="00BF3017">
        <w:rPr>
          <w:sz w:val="30"/>
          <w:szCs w:val="30"/>
          <w:lang w:bidi="he-IL"/>
        </w:rPr>
        <w:t>-</w:t>
      </w:r>
      <w:r>
        <w:rPr>
          <w:sz w:val="30"/>
          <w:szCs w:val="30"/>
          <w:lang w:bidi="he-IL"/>
        </w:rPr>
        <w:t xml:space="preserve"> </w:t>
      </w:r>
      <w:r w:rsidRPr="00BF3017">
        <w:rPr>
          <w:sz w:val="30"/>
          <w:szCs w:val="30"/>
          <w:lang w:bidi="he-IL"/>
        </w:rPr>
        <w:t>это элемент популяризации, распространения</w:t>
      </w:r>
      <w:r>
        <w:rPr>
          <w:sz w:val="30"/>
          <w:szCs w:val="30"/>
          <w:lang w:bidi="he-IL"/>
        </w:rPr>
        <w:t xml:space="preserve"> </w:t>
      </w:r>
      <w:r w:rsidRPr="00BF3017">
        <w:rPr>
          <w:sz w:val="30"/>
          <w:szCs w:val="30"/>
          <w:lang w:bidi="he-IL"/>
        </w:rPr>
        <w:t>экстремистской информации.</w:t>
      </w:r>
      <w:r>
        <w:rPr>
          <w:sz w:val="30"/>
          <w:szCs w:val="30"/>
          <w:lang w:bidi="he-IL"/>
        </w:rPr>
        <w:t xml:space="preserve"> Вместе с тем, сотрудники правоохранительных органов на сегодняшний день могут д</w:t>
      </w:r>
      <w:r w:rsidRPr="00BF3017">
        <w:rPr>
          <w:sz w:val="30"/>
          <w:szCs w:val="30"/>
          <w:lang w:bidi="he-IL"/>
        </w:rPr>
        <w:t>еанонимизировать практически любого</w:t>
      </w:r>
      <w:r>
        <w:rPr>
          <w:sz w:val="30"/>
          <w:szCs w:val="30"/>
          <w:lang w:bidi="he-IL"/>
        </w:rPr>
        <w:t xml:space="preserve"> пользователя</w:t>
      </w:r>
      <w:r w:rsidRPr="00BF3017">
        <w:rPr>
          <w:sz w:val="30"/>
          <w:szCs w:val="30"/>
          <w:lang w:bidi="he-IL"/>
        </w:rPr>
        <w:t>,</w:t>
      </w:r>
      <w:r>
        <w:rPr>
          <w:sz w:val="30"/>
          <w:szCs w:val="30"/>
          <w:lang w:bidi="he-IL"/>
        </w:rPr>
        <w:t xml:space="preserve"> </w:t>
      </w:r>
      <w:r w:rsidRPr="00BF3017">
        <w:rPr>
          <w:sz w:val="30"/>
          <w:szCs w:val="30"/>
          <w:lang w:bidi="he-IL"/>
        </w:rPr>
        <w:t xml:space="preserve">современные компьютерные </w:t>
      </w:r>
      <w:r>
        <w:rPr>
          <w:sz w:val="30"/>
          <w:szCs w:val="30"/>
          <w:lang w:bidi="he-IL"/>
        </w:rPr>
        <w:t>программы позволяют это сделать. Следует отметить, что с целью профилактики совершения преступлений экстремисткой направленности сотрудниками правоохранительных органов</w:t>
      </w:r>
      <w:r w:rsidRPr="00BF3017">
        <w:rPr>
          <w:sz w:val="30"/>
          <w:szCs w:val="30"/>
          <w:lang w:bidi="he-IL"/>
        </w:rPr>
        <w:t xml:space="preserve"> контролируются и проверяются</w:t>
      </w:r>
      <w:r>
        <w:rPr>
          <w:sz w:val="30"/>
          <w:szCs w:val="30"/>
          <w:lang w:bidi="he-IL"/>
        </w:rPr>
        <w:t xml:space="preserve"> различные Интернет-ресурсы, </w:t>
      </w:r>
      <w:r w:rsidRPr="00BF3017">
        <w:rPr>
          <w:sz w:val="30"/>
          <w:szCs w:val="30"/>
          <w:lang w:bidi="he-IL"/>
        </w:rPr>
        <w:t>в том числе и различные домовые чаты.</w:t>
      </w:r>
    </w:p>
    <w:p w:rsidR="0092624C" w:rsidRDefault="0092624C" w:rsidP="0092624C">
      <w:pPr>
        <w:pStyle w:val="a3"/>
        <w:ind w:firstLine="709"/>
        <w:jc w:val="both"/>
        <w:rPr>
          <w:sz w:val="30"/>
          <w:szCs w:val="30"/>
          <w:lang w:bidi="he-IL"/>
        </w:rPr>
      </w:pPr>
      <w:r w:rsidRPr="00BF3017">
        <w:rPr>
          <w:sz w:val="30"/>
          <w:szCs w:val="30"/>
          <w:lang w:bidi="he-IL"/>
        </w:rPr>
        <w:t>За распространение, изготовление, хранение</w:t>
      </w:r>
      <w:r>
        <w:rPr>
          <w:sz w:val="30"/>
          <w:szCs w:val="30"/>
          <w:lang w:bidi="he-IL"/>
        </w:rPr>
        <w:t>, п</w:t>
      </w:r>
      <w:r w:rsidRPr="00BF3017">
        <w:rPr>
          <w:sz w:val="30"/>
          <w:szCs w:val="30"/>
          <w:lang w:bidi="he-IL"/>
        </w:rPr>
        <w:t>еревозку информационной продукции, содержащей призывы к экстремистской деятельности или пропагандирующей такую деятельность, предусмотрена административная ответственность</w:t>
      </w:r>
      <w:r>
        <w:rPr>
          <w:sz w:val="30"/>
          <w:szCs w:val="30"/>
          <w:lang w:bidi="he-IL"/>
        </w:rPr>
        <w:t xml:space="preserve"> в соответствии со ст.</w:t>
      </w:r>
      <w:r w:rsidRPr="00BF3017">
        <w:rPr>
          <w:sz w:val="30"/>
          <w:szCs w:val="30"/>
          <w:lang w:bidi="he-IL"/>
        </w:rPr>
        <w:t>19.11 КоАП</w:t>
      </w:r>
      <w:r>
        <w:rPr>
          <w:sz w:val="30"/>
          <w:szCs w:val="30"/>
          <w:lang w:bidi="he-IL"/>
        </w:rPr>
        <w:t xml:space="preserve"> </w:t>
      </w:r>
      <w:r w:rsidRPr="00BF3017">
        <w:rPr>
          <w:sz w:val="30"/>
          <w:szCs w:val="30"/>
          <w:lang w:bidi="he-IL"/>
        </w:rPr>
        <w:t>Республики Беларусь (распространение, изготовление, хранение, перевозка информационной п</w:t>
      </w:r>
      <w:r>
        <w:rPr>
          <w:sz w:val="30"/>
          <w:szCs w:val="30"/>
          <w:lang w:bidi="he-IL"/>
        </w:rPr>
        <w:t>р</w:t>
      </w:r>
      <w:r w:rsidRPr="00BF3017">
        <w:rPr>
          <w:sz w:val="30"/>
          <w:szCs w:val="30"/>
          <w:lang w:bidi="he-IL"/>
        </w:rPr>
        <w:t>одукции, содержащей призывы к экстремистской деятельности или пропагандирующей такую деятельность).</w:t>
      </w:r>
    </w:p>
    <w:p w:rsidR="0092624C" w:rsidRPr="00E9568C" w:rsidRDefault="0092624C" w:rsidP="0092624C">
      <w:pPr>
        <w:pStyle w:val="a3"/>
        <w:ind w:firstLine="709"/>
        <w:jc w:val="both"/>
        <w:rPr>
          <w:b/>
          <w:sz w:val="30"/>
          <w:szCs w:val="30"/>
          <w:lang w:bidi="he-IL"/>
        </w:rPr>
      </w:pPr>
      <w:r w:rsidRPr="00E9568C">
        <w:rPr>
          <w:b/>
          <w:sz w:val="30"/>
          <w:szCs w:val="30"/>
          <w:lang w:bidi="he-IL"/>
        </w:rPr>
        <w:t>Справочно:</w:t>
      </w:r>
    </w:p>
    <w:p w:rsidR="0092624C" w:rsidRDefault="0092624C" w:rsidP="0092624C">
      <w:pPr>
        <w:pStyle w:val="a3"/>
        <w:ind w:firstLine="709"/>
        <w:jc w:val="both"/>
        <w:rPr>
          <w:b/>
          <w:sz w:val="30"/>
          <w:szCs w:val="30"/>
          <w:lang w:bidi="he-IL"/>
        </w:rPr>
      </w:pPr>
      <w:r w:rsidRPr="00E9568C">
        <w:rPr>
          <w:b/>
          <w:sz w:val="30"/>
          <w:szCs w:val="30"/>
          <w:lang w:bidi="he-IL"/>
        </w:rPr>
        <w:t>ч. 1 ст. 19.11 КоАП - распространение информационной продукции, содержащей призывы к экстремистской деятельности или пропагандирующей такую деятельность, а равно изготовление,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 xml:space="preserve">влекут наложение штрафа в размере до двадцати базовых величин с конфискацией предмета административного правонарушения, на </w:t>
      </w:r>
      <w:r w:rsidRPr="00BF3017">
        <w:rPr>
          <w:sz w:val="30"/>
          <w:szCs w:val="30"/>
          <w:lang w:bidi="he-IL"/>
        </w:rPr>
        <w:lastRenderedPageBreak/>
        <w:t>индивидуального предпринимателя</w:t>
      </w:r>
      <w:r>
        <w:rPr>
          <w:sz w:val="30"/>
          <w:szCs w:val="30"/>
          <w:lang w:bidi="he-IL"/>
        </w:rPr>
        <w:t xml:space="preserve"> - </w:t>
      </w:r>
      <w:r w:rsidRPr="00BF3017">
        <w:rPr>
          <w:sz w:val="30"/>
          <w:szCs w:val="30"/>
          <w:lang w:bidi="he-IL"/>
        </w:rPr>
        <w:t xml:space="preserve">от двадцати до пятидесяти базовых величин с конфискацией предмета административного правонарушения, а на юридическое лицо </w:t>
      </w:r>
      <w:r>
        <w:rPr>
          <w:sz w:val="30"/>
          <w:szCs w:val="30"/>
          <w:lang w:bidi="he-IL"/>
        </w:rPr>
        <w:t xml:space="preserve">- </w:t>
      </w:r>
      <w:r w:rsidRPr="00BF3017">
        <w:rPr>
          <w:sz w:val="30"/>
          <w:szCs w:val="30"/>
          <w:lang w:bidi="he-IL"/>
        </w:rPr>
        <w:t>от пятидесяти до двухсот базовых величин с конфискацией предмета административного правонарушения</w:t>
      </w:r>
      <w:r>
        <w:rPr>
          <w:sz w:val="30"/>
          <w:szCs w:val="30"/>
          <w:lang w:bidi="he-IL"/>
        </w:rPr>
        <w:t>;</w:t>
      </w:r>
    </w:p>
    <w:p w:rsidR="0092624C" w:rsidRDefault="0092624C" w:rsidP="0092624C">
      <w:pPr>
        <w:pStyle w:val="a3"/>
        <w:ind w:firstLine="709"/>
        <w:jc w:val="both"/>
        <w:rPr>
          <w:b/>
          <w:sz w:val="30"/>
          <w:szCs w:val="30"/>
          <w:lang w:bidi="he-IL"/>
        </w:rPr>
      </w:pPr>
      <w:r w:rsidRPr="00E9568C">
        <w:rPr>
          <w:b/>
          <w:sz w:val="30"/>
          <w:szCs w:val="30"/>
          <w:lang w:bidi="he-IL"/>
        </w:rPr>
        <w:t>ч. 2 ст. 19.11 КоАП - распространение информационной продукции, включенной в республиканский список экстремистских материалов, а равно изготовление, издание, хранение либо перевозка с целью распространения такой информационной продукции,</w:t>
      </w:r>
    </w:p>
    <w:p w:rsidR="0092624C" w:rsidRDefault="0092624C" w:rsidP="0092624C">
      <w:pPr>
        <w:pStyle w:val="a3"/>
        <w:ind w:firstLine="709"/>
        <w:jc w:val="both"/>
        <w:rPr>
          <w:sz w:val="30"/>
          <w:szCs w:val="30"/>
          <w:lang w:bidi="he-IL"/>
        </w:rPr>
      </w:pPr>
      <w:r w:rsidRPr="00BF3017">
        <w:rPr>
          <w:sz w:val="30"/>
          <w:szCs w:val="30"/>
          <w:lang w:bidi="he-IL"/>
        </w:rPr>
        <w:t>влекут наложение штрафа в размере от десяти до тридцати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общественные работы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или административный арест с конфискацией предмета</w:t>
      </w:r>
      <w:r>
        <w:rPr>
          <w:sz w:val="30"/>
          <w:szCs w:val="30"/>
          <w:lang w:bidi="he-IL"/>
        </w:rPr>
        <w:t xml:space="preserve"> </w:t>
      </w:r>
      <w:r w:rsidRPr="00BF3017">
        <w:rPr>
          <w:sz w:val="30"/>
          <w:szCs w:val="30"/>
          <w:lang w:bidi="he-IL"/>
        </w:rPr>
        <w:t xml:space="preserve">административного правонарушения, а также орудий и средств совершения указанного нарушения или без конфискации таких орудий и средств, на индивидуального предпринимателя —наложение штрафа в размере от пятидесяти до ста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 а на юридическое лицо </w:t>
      </w:r>
      <w:r>
        <w:rPr>
          <w:sz w:val="30"/>
          <w:szCs w:val="30"/>
          <w:lang w:bidi="he-IL"/>
        </w:rPr>
        <w:t xml:space="preserve">- </w:t>
      </w:r>
      <w:r w:rsidRPr="00BF3017">
        <w:rPr>
          <w:sz w:val="30"/>
          <w:szCs w:val="30"/>
          <w:lang w:bidi="he-IL"/>
        </w:rPr>
        <w:t>от ста до пятисот базовых величин с конфискацией предмета административного правонарушения, а также орудий и средств совершения указанного нарушения или без конфискации таких орудий и средств.</w:t>
      </w:r>
    </w:p>
    <w:p w:rsidR="0092624C" w:rsidRDefault="0092624C" w:rsidP="0092624C">
      <w:pPr>
        <w:pStyle w:val="a3"/>
        <w:ind w:firstLine="709"/>
        <w:jc w:val="both"/>
        <w:rPr>
          <w:sz w:val="30"/>
          <w:szCs w:val="30"/>
          <w:lang w:bidi="he-IL"/>
        </w:rPr>
      </w:pPr>
      <w:r w:rsidRPr="00BF3017">
        <w:rPr>
          <w:sz w:val="30"/>
          <w:szCs w:val="30"/>
          <w:lang w:bidi="he-IL"/>
        </w:rPr>
        <w:t xml:space="preserve">В 2021 году к административной ответственности по указанной </w:t>
      </w:r>
      <w:r w:rsidRPr="00BE32FC">
        <w:rPr>
          <w:sz w:val="30"/>
          <w:szCs w:val="30"/>
          <w:lang w:bidi="he-IL"/>
        </w:rPr>
        <w:t>статье ОВД Гродненской области привлечено 57 граждан. За первый квартал 2024 года на территории области зарегистрировано 512</w:t>
      </w:r>
      <w:r>
        <w:rPr>
          <w:sz w:val="30"/>
          <w:szCs w:val="30"/>
          <w:lang w:bidi="he-IL"/>
        </w:rPr>
        <w:t xml:space="preserve"> </w:t>
      </w:r>
      <w:r w:rsidRPr="00BF3017">
        <w:rPr>
          <w:sz w:val="30"/>
          <w:szCs w:val="30"/>
          <w:lang w:bidi="he-IL"/>
        </w:rPr>
        <w:t xml:space="preserve">административных правонарушений </w:t>
      </w:r>
      <w:r>
        <w:rPr>
          <w:sz w:val="30"/>
          <w:szCs w:val="30"/>
          <w:lang w:bidi="he-IL"/>
        </w:rPr>
        <w:t xml:space="preserve">по </w:t>
      </w:r>
      <w:r w:rsidRPr="00BF3017">
        <w:rPr>
          <w:sz w:val="30"/>
          <w:szCs w:val="30"/>
          <w:lang w:bidi="he-IL"/>
        </w:rPr>
        <w:t>ст. 19.11 КоАП.</w:t>
      </w:r>
    </w:p>
    <w:p w:rsidR="0092624C" w:rsidRPr="000A5F34" w:rsidRDefault="0092624C" w:rsidP="0092624C">
      <w:pPr>
        <w:pStyle w:val="a3"/>
        <w:ind w:firstLine="709"/>
        <w:jc w:val="both"/>
        <w:rPr>
          <w:i/>
          <w:sz w:val="30"/>
          <w:szCs w:val="30"/>
          <w:lang w:bidi="he-IL"/>
        </w:rPr>
      </w:pPr>
      <w:r w:rsidRPr="000A5F34">
        <w:rPr>
          <w:i/>
          <w:sz w:val="30"/>
          <w:szCs w:val="30"/>
          <w:lang w:bidi="he-IL"/>
        </w:rPr>
        <w:t>Справочно</w:t>
      </w:r>
      <w:r>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феврале </w:t>
      </w:r>
      <w:r w:rsidRPr="000A5F34">
        <w:rPr>
          <w:i/>
          <w:sz w:val="30"/>
          <w:szCs w:val="30"/>
          <w:lang w:bidi="he-IL"/>
        </w:rPr>
        <w:t>2024 житель</w:t>
      </w:r>
      <w:r>
        <w:rPr>
          <w:i/>
          <w:sz w:val="30"/>
          <w:szCs w:val="30"/>
          <w:lang w:bidi="he-IL"/>
        </w:rPr>
        <w:t>ница г.Гродно</w:t>
      </w:r>
      <w:r w:rsidRPr="000A5F34">
        <w:rPr>
          <w:i/>
          <w:sz w:val="30"/>
          <w:szCs w:val="30"/>
          <w:lang w:bidi="he-IL"/>
        </w:rPr>
        <w:t xml:space="preserve">, являясь пользователем </w:t>
      </w:r>
      <w:r>
        <w:rPr>
          <w:i/>
          <w:sz w:val="30"/>
          <w:szCs w:val="30"/>
          <w:lang w:bidi="he-IL"/>
        </w:rPr>
        <w:t>социальной сети «Одноклассники</w:t>
      </w:r>
      <w:r w:rsidRPr="000A5F34">
        <w:rPr>
          <w:i/>
          <w:sz w:val="30"/>
          <w:szCs w:val="30"/>
          <w:lang w:bidi="he-IL"/>
        </w:rPr>
        <w:t>», с целью распространения на свое</w:t>
      </w:r>
      <w:r>
        <w:rPr>
          <w:i/>
          <w:sz w:val="30"/>
          <w:szCs w:val="30"/>
          <w:lang w:bidi="he-IL"/>
        </w:rPr>
        <w:t xml:space="preserve">й странице </w:t>
      </w:r>
      <w:r w:rsidRPr="000A5F34">
        <w:rPr>
          <w:i/>
          <w:sz w:val="30"/>
          <w:szCs w:val="30"/>
          <w:lang w:bidi="he-IL"/>
        </w:rPr>
        <w:t>хранил</w:t>
      </w:r>
      <w:r>
        <w:rPr>
          <w:i/>
          <w:sz w:val="30"/>
          <w:szCs w:val="30"/>
          <w:lang w:bidi="he-IL"/>
        </w:rPr>
        <w:t>а</w:t>
      </w:r>
      <w:r w:rsidRPr="000A5F34">
        <w:rPr>
          <w:i/>
          <w:sz w:val="30"/>
          <w:szCs w:val="30"/>
          <w:lang w:bidi="he-IL"/>
        </w:rPr>
        <w:t xml:space="preserve"> информационную продукцию, включенную в республиканский список экстремистских материалов. За совершенное административное правонарушение подвергнут</w:t>
      </w:r>
      <w:r>
        <w:rPr>
          <w:i/>
          <w:sz w:val="30"/>
          <w:szCs w:val="30"/>
          <w:lang w:bidi="he-IL"/>
        </w:rPr>
        <w:t>а</w:t>
      </w:r>
      <w:r w:rsidRPr="000A5F34">
        <w:rPr>
          <w:i/>
          <w:sz w:val="30"/>
          <w:szCs w:val="30"/>
          <w:lang w:bidi="he-IL"/>
        </w:rPr>
        <w:t xml:space="preserve"> административному взысканию в виде штрафа </w:t>
      </w:r>
      <w:r>
        <w:rPr>
          <w:i/>
          <w:sz w:val="30"/>
          <w:szCs w:val="30"/>
          <w:lang w:bidi="he-IL"/>
        </w:rPr>
        <w:t xml:space="preserve">в размере 1 200 рублей </w:t>
      </w:r>
      <w:r w:rsidRPr="000A5F34">
        <w:rPr>
          <w:i/>
          <w:sz w:val="30"/>
          <w:szCs w:val="30"/>
          <w:lang w:bidi="he-IL"/>
        </w:rPr>
        <w:t>.</w:t>
      </w:r>
    </w:p>
    <w:p w:rsidR="0092624C" w:rsidRPr="000A5F34" w:rsidRDefault="0092624C" w:rsidP="0092624C">
      <w:pPr>
        <w:pStyle w:val="a3"/>
        <w:ind w:firstLine="709"/>
        <w:jc w:val="both"/>
        <w:rPr>
          <w:i/>
          <w:sz w:val="30"/>
          <w:szCs w:val="30"/>
          <w:lang w:bidi="he-IL"/>
        </w:rPr>
      </w:pPr>
      <w:r>
        <w:rPr>
          <w:i/>
          <w:sz w:val="30"/>
          <w:szCs w:val="30"/>
          <w:lang w:bidi="he-IL"/>
        </w:rPr>
        <w:t xml:space="preserve">В апреле </w:t>
      </w:r>
      <w:r w:rsidRPr="000A5F34">
        <w:rPr>
          <w:i/>
          <w:sz w:val="30"/>
          <w:szCs w:val="30"/>
          <w:lang w:bidi="he-IL"/>
        </w:rPr>
        <w:t xml:space="preserve">2024 житель Гродненского района, являясь пользователем телеграм-канала «К…», с целью распространения на своем телефоне хранил информационную продукцию, включенную в республиканский список экстремистских материалов. За совершенное административное правонарушение подвергнут административному взысканию в виде штрафа </w:t>
      </w:r>
      <w:r>
        <w:rPr>
          <w:i/>
          <w:sz w:val="30"/>
          <w:szCs w:val="30"/>
          <w:lang w:bidi="he-IL"/>
        </w:rPr>
        <w:t xml:space="preserve">в размере 1 200 рублей </w:t>
      </w:r>
      <w:r w:rsidRPr="000A5F34">
        <w:rPr>
          <w:i/>
          <w:sz w:val="30"/>
          <w:szCs w:val="30"/>
          <w:lang w:bidi="he-IL"/>
        </w:rPr>
        <w:t xml:space="preserve">с конфискацией мобильного телефона. </w:t>
      </w:r>
    </w:p>
    <w:p w:rsidR="0092624C" w:rsidRPr="003860F9" w:rsidRDefault="0092624C" w:rsidP="0092624C">
      <w:pPr>
        <w:pStyle w:val="a3"/>
        <w:ind w:firstLine="709"/>
        <w:jc w:val="both"/>
        <w:rPr>
          <w:sz w:val="30"/>
          <w:szCs w:val="30"/>
          <w:lang w:bidi="he-IL"/>
        </w:rPr>
      </w:pPr>
      <w:r w:rsidRPr="00BF3017">
        <w:rPr>
          <w:sz w:val="30"/>
          <w:szCs w:val="30"/>
          <w:lang w:bidi="he-IL"/>
        </w:rPr>
        <w:lastRenderedPageBreak/>
        <w:t>Как правило, по указанной статье привлекаются лица, распространяющие в глобальной компьютерной сети «интернет»</w:t>
      </w:r>
      <w:r>
        <w:rPr>
          <w:sz w:val="30"/>
          <w:szCs w:val="30"/>
          <w:lang w:bidi="he-IL"/>
        </w:rPr>
        <w:t xml:space="preserve"> </w:t>
      </w:r>
      <w:r w:rsidRPr="003860F9">
        <w:rPr>
          <w:sz w:val="30"/>
          <w:szCs w:val="30"/>
          <w:lang w:bidi="he-IL"/>
        </w:rPr>
        <w:t>(мессенджерах «вайбер», «телеграмм» и др.) информацию с телеграмм-каналов и иных источников, признанных экстремистскими (NEXTA, Беларусь головного мозга, и др., полный перечень которых определен Министерством информации Республики Беларусь), либо хранящие указанную информацию с целью ее распространения.</w:t>
      </w:r>
    </w:p>
    <w:p w:rsidR="0092624C" w:rsidRPr="003860F9" w:rsidRDefault="0092624C" w:rsidP="0092624C">
      <w:pPr>
        <w:pStyle w:val="a3"/>
        <w:ind w:firstLine="709"/>
        <w:jc w:val="both"/>
        <w:rPr>
          <w:sz w:val="30"/>
          <w:szCs w:val="30"/>
          <w:lang w:bidi="he-IL"/>
        </w:rPr>
      </w:pPr>
      <w:r w:rsidRPr="003860F9">
        <w:rPr>
          <w:sz w:val="30"/>
          <w:szCs w:val="30"/>
          <w:lang w:bidi="he-IL"/>
        </w:rPr>
        <w:t xml:space="preserve">В соответствии со ст.38 Закона Республики Беларусь «О средствах массовой информации» (далее - Закон о СМИ), в средствах массовой информации, на Интернет-ресурсах запрещено распространение: информации, направленной на пропаганду войны, экстремистской деятельности или содержащей призывы к такой деятельности, порнографии, насилия и жестокости, в том числе пропагандирующей или побуждающей к самоубийству, другой информации, распространение которой способно нанести вред национальным интересам Республики Беларусь или запрещено настоящим Законом, иными законодательными актами; гиперссылки на информационные сообщения и (или) материалы, содержащие информацию, распространение которой в средствах массовой информации, на Интернет-ресурсах запрещено. </w:t>
      </w:r>
    </w:p>
    <w:p w:rsidR="0092624C" w:rsidRPr="003860F9" w:rsidRDefault="0092624C" w:rsidP="0092624C">
      <w:pPr>
        <w:pStyle w:val="a3"/>
        <w:ind w:firstLine="709"/>
        <w:jc w:val="both"/>
        <w:rPr>
          <w:sz w:val="30"/>
          <w:szCs w:val="30"/>
          <w:lang w:bidi="he-IL"/>
        </w:rPr>
      </w:pPr>
      <w:r w:rsidRPr="003860F9">
        <w:rPr>
          <w:sz w:val="30"/>
          <w:szCs w:val="30"/>
          <w:lang w:bidi="he-IL"/>
        </w:rPr>
        <w:t xml:space="preserve">Законодательство Республики Беларусь постоянно совершенствуется, при появлении новых угроз безопасности страны вводится соответствующая ответственность в уголовный закон. Так, в период с 2016 по 2021 год Уголовным Кодексом Республики Беларусь предусмотрена ответственность за ряд преступлений экстремистской направленности, которые раньше не были криминализированы. В частности, введена ответственность за: </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361-1. Создание экстремистского формирования либо участие в нем</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1. Создание экстремистского формирования, а равно формирования, деятельность которого направлена на реабилитацию нацизма, либо руководство таким формированием или входящим в него структурным подразделением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ограничением свободы на срок от трех до пяти лет или лишением свободы на срок от шести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3. Вхождение лица в состав экстремистского формирования в целях совершения преступления экстремистской направленности (участие в экстремистском формировании)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lastRenderedPageBreak/>
        <w:t>наказывается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361-2. Финансирование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Предоставление или сбор денежных средств, ценных бумаг либо иного имущества, в том числе имущественных прав и исключительных прав на результаты интеллектуальной деятельности, любым способом для заведомого обеспечения экстремистской </w:t>
      </w:r>
      <w:hyperlink r:id="rId6" w:history="1">
        <w:r w:rsidRPr="003860F9">
          <w:rPr>
            <w:rFonts w:ascii="Times New Roman" w:hAnsi="Times New Roman"/>
            <w:bCs/>
            <w:sz w:val="30"/>
            <w:szCs w:val="30"/>
          </w:rPr>
          <w:t>деятельности</w:t>
        </w:r>
      </w:hyperlink>
      <w:r w:rsidRPr="003860F9">
        <w:rPr>
          <w:rFonts w:ascii="Times New Roman" w:hAnsi="Times New Roman"/>
          <w:bCs/>
          <w:sz w:val="30"/>
          <w:szCs w:val="30"/>
        </w:rPr>
        <w:t>, деятельности, направленной на реабилитацию нацизма, -</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срок от трех до пяти лет со штрафом или без штрафа.</w:t>
      </w:r>
    </w:p>
    <w:p w:rsidR="0092624C" w:rsidRPr="003860F9" w:rsidRDefault="0092624C" w:rsidP="0092624C">
      <w:pPr>
        <w:pStyle w:val="a9"/>
        <w:ind w:firstLine="540"/>
        <w:jc w:val="both"/>
        <w:rPr>
          <w:rFonts w:ascii="Times New Roman" w:hAnsi="Times New Roman"/>
          <w:sz w:val="30"/>
          <w:szCs w:val="30"/>
        </w:rPr>
      </w:pPr>
      <w:r w:rsidRPr="003860F9">
        <w:rPr>
          <w:rFonts w:ascii="Times New Roman" w:hAnsi="Times New Roman"/>
          <w:sz w:val="30"/>
          <w:szCs w:val="30"/>
        </w:rPr>
        <w:t>2. Те же деяния,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наказываются лишением свободы на срок от пяти до восьми лет со штрафом.</w:t>
      </w:r>
    </w:p>
    <w:p w:rsidR="0092624C" w:rsidRPr="003860F9" w:rsidRDefault="0092624C" w:rsidP="0092624C">
      <w:pPr>
        <w:pStyle w:val="a9"/>
        <w:ind w:firstLine="540"/>
        <w:jc w:val="both"/>
        <w:rPr>
          <w:rFonts w:ascii="Times New Roman" w:hAnsi="Times New Roman"/>
          <w:bCs/>
          <w:sz w:val="30"/>
          <w:szCs w:val="30"/>
        </w:rPr>
      </w:pPr>
      <w:r w:rsidRPr="003860F9">
        <w:rPr>
          <w:rFonts w:ascii="Times New Roman" w:hAnsi="Times New Roman"/>
          <w:bCs/>
          <w:sz w:val="30"/>
          <w:szCs w:val="30"/>
        </w:rPr>
        <w:t>Вместе с тем следует отметить, что лицо, совершившее финансирование экстремистской деятельности, освобождается от уголовной ответственности по настоящей статье, если оно своевременно заявило о содеянном и (или) иным образом способствовало предотвращению или выявлению этого преступления.</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r w:rsidRPr="003860F9">
        <w:rPr>
          <w:rFonts w:ascii="Times New Roman" w:hAnsi="Times New Roman"/>
          <w:b/>
          <w:bCs/>
          <w:sz w:val="30"/>
          <w:szCs w:val="30"/>
        </w:rPr>
        <w:t>Статья 361-3. Участие на территории иностранного государства в вооруженном формировании или вооруженном конфликте, военных действиях, вербовка либо подготовка лиц к такому участию.</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Участие гражданина Республики Беларусь или постоянно проживающего в Республике Беларусь лица без гражданства на территории иностранного государства в вооруженном формировании одной из противоборствующих сторон, а равно участие в вооруженном конфликте, военных действиях без уполномочия государства и при отсутствии признаков преступления, предусмотренного </w:t>
      </w:r>
      <w:hyperlink r:id="rId7" w:history="1">
        <w:r w:rsidRPr="003860F9">
          <w:rPr>
            <w:rFonts w:ascii="Times New Roman" w:hAnsi="Times New Roman"/>
            <w:bCs/>
            <w:sz w:val="30"/>
            <w:szCs w:val="30"/>
          </w:rPr>
          <w:t>статьей 133</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пяти лет или лишением свободы на срок от двух до пяти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2. Вербовка, обучение, иная подготовка либо использование граждан Республики Беларусь или постоянно проживающих в Республике Беларусь лиц без гражданства для участия на территории иностранного государства в вооруженном формировании одной из противоборствующих сторон, в вооруженных конфликтах, военных действиях, а равно финансирование или иное материальное обеспечение такой деятельности при отсутствии признаков преступления, предусмотренного </w:t>
      </w:r>
      <w:hyperlink r:id="rId8" w:history="1">
        <w:r w:rsidRPr="003860F9">
          <w:rPr>
            <w:rFonts w:ascii="Times New Roman" w:hAnsi="Times New Roman"/>
            <w:bCs/>
            <w:sz w:val="30"/>
            <w:szCs w:val="30"/>
          </w:rPr>
          <w:t>статьей 132</w:t>
        </w:r>
      </w:hyperlink>
      <w:r w:rsidRPr="003860F9">
        <w:rPr>
          <w:rFonts w:ascii="Times New Roman" w:hAnsi="Times New Roman"/>
          <w:bCs/>
          <w:sz w:val="30"/>
          <w:szCs w:val="30"/>
        </w:rPr>
        <w:t xml:space="preserve"> настоящего Кодекса,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lastRenderedPageBreak/>
        <w:t>наказываются лишением свободы на срок от пяти до десяти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3" w:name="Par39"/>
      <w:bookmarkEnd w:id="3"/>
      <w:r w:rsidRPr="003860F9">
        <w:rPr>
          <w:rFonts w:ascii="Times New Roman" w:hAnsi="Times New Roman"/>
          <w:b/>
          <w:bCs/>
          <w:sz w:val="30"/>
          <w:szCs w:val="30"/>
        </w:rPr>
        <w:t>Статья 361-4. Содействие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1. Вербовка, иное вовлечение лица в экстремистскую </w:t>
      </w:r>
      <w:hyperlink r:id="rId9" w:history="1">
        <w:r w:rsidRPr="003860F9">
          <w:rPr>
            <w:rFonts w:ascii="Times New Roman" w:hAnsi="Times New Roman"/>
            <w:bCs/>
            <w:sz w:val="30"/>
            <w:szCs w:val="30"/>
          </w:rPr>
          <w:t>деятельность</w:t>
        </w:r>
      </w:hyperlink>
      <w:r w:rsidRPr="003860F9">
        <w:rPr>
          <w:rFonts w:ascii="Times New Roman" w:hAnsi="Times New Roman"/>
          <w:bCs/>
          <w:sz w:val="30"/>
          <w:szCs w:val="30"/>
        </w:rPr>
        <w:t>, обучение, а равно иное содействие экстремистской деятельности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до четырех лет или лишением свободы на срок от двух до шести лет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2. Те же действия, совершенные повторно, либо группой лиц по предварительному сговору, либо должностным лицом с использованием своих служебных полномочий,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наказываются ограничением свободы на срок от двух до пяти лет или лишением свободы на срок от трех до семи лет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b/>
          <w:bCs/>
          <w:sz w:val="30"/>
          <w:szCs w:val="30"/>
        </w:rPr>
      </w:pPr>
      <w:bookmarkStart w:id="4" w:name="Par49"/>
      <w:bookmarkEnd w:id="4"/>
      <w:r w:rsidRPr="003860F9">
        <w:rPr>
          <w:rFonts w:ascii="Times New Roman" w:hAnsi="Times New Roman"/>
          <w:b/>
          <w:bCs/>
          <w:sz w:val="30"/>
          <w:szCs w:val="30"/>
        </w:rPr>
        <w:t>Статья 361-5. Прохождение обучения или иной подготовки для участия в экстремистской деятельности</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 xml:space="preserve">Прохождение лицом обучения или иной подготовки, заведомо для обучающегося имеющих целью его последующее участие в экстремистской </w:t>
      </w:r>
      <w:hyperlink r:id="rId10" w:history="1">
        <w:r w:rsidRPr="003860F9">
          <w:rPr>
            <w:rFonts w:ascii="Times New Roman" w:hAnsi="Times New Roman"/>
            <w:bCs/>
            <w:sz w:val="30"/>
            <w:szCs w:val="30"/>
          </w:rPr>
          <w:t>деятельности</w:t>
        </w:r>
      </w:hyperlink>
      <w:r w:rsidRPr="003860F9">
        <w:rPr>
          <w:rFonts w:ascii="Times New Roman" w:hAnsi="Times New Roman"/>
          <w:bCs/>
          <w:sz w:val="30"/>
          <w:szCs w:val="30"/>
        </w:rPr>
        <w:t>, -</w:t>
      </w:r>
    </w:p>
    <w:p w:rsidR="0092624C" w:rsidRPr="003860F9" w:rsidRDefault="0092624C" w:rsidP="0092624C">
      <w:pPr>
        <w:autoSpaceDE w:val="0"/>
        <w:autoSpaceDN w:val="0"/>
        <w:adjustRightInd w:val="0"/>
        <w:spacing w:after="0" w:line="240" w:lineRule="auto"/>
        <w:ind w:firstLine="540"/>
        <w:jc w:val="both"/>
        <w:rPr>
          <w:rFonts w:ascii="Times New Roman" w:hAnsi="Times New Roman"/>
          <w:bCs/>
          <w:sz w:val="30"/>
          <w:szCs w:val="30"/>
        </w:rPr>
      </w:pPr>
      <w:r w:rsidRPr="003860F9">
        <w:rPr>
          <w:rFonts w:ascii="Times New Roman" w:hAnsi="Times New Roman"/>
          <w:bCs/>
          <w:sz w:val="30"/>
          <w:szCs w:val="30"/>
        </w:rPr>
        <w:t>наказывается ограничением свободы на срок до трех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outlineLvl w:val="0"/>
        <w:rPr>
          <w:rFonts w:ascii="Times New Roman" w:hAnsi="Times New Roman"/>
          <w:sz w:val="30"/>
          <w:szCs w:val="30"/>
        </w:rPr>
      </w:pPr>
      <w:r w:rsidRPr="003860F9">
        <w:rPr>
          <w:rFonts w:ascii="Times New Roman" w:hAnsi="Times New Roman"/>
          <w:b/>
          <w:bCs/>
          <w:sz w:val="30"/>
          <w:szCs w:val="30"/>
        </w:rPr>
        <w:t>Статья 369-1. Дискредитация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Распространение заведомо ложных сведений о политическом, экономическом, социальном, военном или международном положении Республики Беларусь, правовом положении граждан в Республике Беларусь, деятельности государственных органов, Вооруженных Сил Республики Беларусь, других войск и воинских формирований, военизированных организаций, дискредитирующих Республику Беларусь, совершенное в публичном выступлении, либо в печатном или публично демонстрирующемся произведении, либо в средствах массовой информации, либо в информации, размещенной в глобальной компьютерной сети Интернет, направленное на причинение существенного вреда государственным или общественным интересам,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арестом, или ограничением свободы на срок до четырех лет, или лишением свободы на тот же срок со штрафом или без штрафа.</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369-2. Использование иностранной безвозмездной помощи в нарушение законодательства Республики Беларусь</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Использование иностранной безвозмездной помощи для осуществления террористической и иной экстремистской деятельности или других деяний, запрещенных законодательством Республики Беларусь, либо финансирования политических партий, союзов (ассоциаций) политических партий, подготовки или проведения выборов, референдумов, отзыва депутата, члена Совета Республики Национального собрания </w:t>
      </w:r>
      <w:r w:rsidRPr="003860F9">
        <w:rPr>
          <w:rFonts w:ascii="Times New Roman" w:hAnsi="Times New Roman"/>
          <w:sz w:val="30"/>
          <w:szCs w:val="30"/>
        </w:rPr>
        <w:lastRenderedPageBreak/>
        <w:t>Республики Беларусь, организации или проведения собраний, митингов, уличных шествий, демонстраций, пикетирования, забастовок, изготовления или распространения агитационных материалов, проведения семинаров или других форм политической и агитационно-массовой работы среди населения, совершенное в течение года после наложения административного взыскания за такие же нарушения, -</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наказывается штрафом, или арестом, или ограничением свободы на срок до трех лет, или лишением свободы на срок до двух лет.</w:t>
      </w:r>
    </w:p>
    <w:p w:rsidR="0092624C" w:rsidRPr="003860F9" w:rsidRDefault="0092624C" w:rsidP="0092624C">
      <w:pPr>
        <w:autoSpaceDE w:val="0"/>
        <w:autoSpaceDN w:val="0"/>
        <w:adjustRightInd w:val="0"/>
        <w:spacing w:after="0" w:line="240" w:lineRule="auto"/>
        <w:ind w:firstLine="540"/>
        <w:jc w:val="both"/>
        <w:rPr>
          <w:rFonts w:ascii="Times New Roman" w:hAnsi="Times New Roman"/>
          <w:b/>
          <w:sz w:val="30"/>
          <w:szCs w:val="30"/>
        </w:rPr>
      </w:pPr>
      <w:r w:rsidRPr="003860F9">
        <w:rPr>
          <w:rFonts w:ascii="Times New Roman" w:hAnsi="Times New Roman"/>
          <w:b/>
          <w:bCs/>
          <w:sz w:val="30"/>
          <w:szCs w:val="30"/>
        </w:rPr>
        <w:t>Статья 369-3. Публичные призывы к организации или проведению незаконных собрания, митинга, уличного шествия, демонстрации или пикетирования либо вовлечение лиц в участие в таких массовых мероприятиях</w:t>
      </w:r>
    </w:p>
    <w:p w:rsidR="0092624C" w:rsidRPr="003860F9"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 xml:space="preserve">Публичные призывы к организации или проведению собрания, митинга, уличного шествия, демонстрации или пикетирования с нарушением установленного </w:t>
      </w:r>
      <w:hyperlink r:id="rId11" w:history="1">
        <w:r w:rsidRPr="003860F9">
          <w:rPr>
            <w:rFonts w:ascii="Times New Roman" w:hAnsi="Times New Roman"/>
            <w:sz w:val="30"/>
            <w:szCs w:val="30"/>
          </w:rPr>
          <w:t>порядка</w:t>
        </w:r>
      </w:hyperlink>
      <w:r w:rsidRPr="003860F9">
        <w:rPr>
          <w:rFonts w:ascii="Times New Roman" w:hAnsi="Times New Roman"/>
          <w:sz w:val="30"/>
          <w:szCs w:val="30"/>
        </w:rPr>
        <w:t xml:space="preserve"> их организации или проведения, либо вовлечение лиц в участие в таких массовых мероприятиях путем насилия, угрозы применения насилия, обмана или выплаты вознаграждения, либо иная организация или проведение таких массовых мероприятий, если их проведение повлекло по неосторожности гибель людей, причинение тяжкого телесного повреждения одному или нескольким лицам или причинение ущерба в крупном размере при отсутствии признаков преступлений, предусмотренных </w:t>
      </w:r>
      <w:hyperlink r:id="rId12" w:history="1">
        <w:r w:rsidRPr="003860F9">
          <w:rPr>
            <w:rFonts w:ascii="Times New Roman" w:hAnsi="Times New Roman"/>
            <w:sz w:val="30"/>
            <w:szCs w:val="30"/>
          </w:rPr>
          <w:t>статьями 293</w:t>
        </w:r>
      </w:hyperlink>
      <w:r w:rsidRPr="003860F9">
        <w:rPr>
          <w:rFonts w:ascii="Times New Roman" w:hAnsi="Times New Roman"/>
          <w:sz w:val="30"/>
          <w:szCs w:val="30"/>
        </w:rPr>
        <w:t xml:space="preserve"> и </w:t>
      </w:r>
      <w:hyperlink r:id="rId13" w:history="1">
        <w:r w:rsidRPr="003860F9">
          <w:rPr>
            <w:rFonts w:ascii="Times New Roman" w:hAnsi="Times New Roman"/>
            <w:sz w:val="30"/>
            <w:szCs w:val="30"/>
          </w:rPr>
          <w:t>342</w:t>
        </w:r>
      </w:hyperlink>
      <w:r w:rsidRPr="003860F9">
        <w:rPr>
          <w:rFonts w:ascii="Times New Roman" w:hAnsi="Times New Roman"/>
          <w:sz w:val="30"/>
          <w:szCs w:val="30"/>
        </w:rPr>
        <w:t xml:space="preserve"> настоящего Кодекса, -</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sidRPr="003860F9">
        <w:rPr>
          <w:rFonts w:ascii="Times New Roman" w:hAnsi="Times New Roman"/>
          <w:sz w:val="30"/>
          <w:szCs w:val="30"/>
        </w:rPr>
        <w:t>наказываются арестом, или ограничением свободы на срок до пяти лет, или лишением свободы на тот же срок.</w:t>
      </w:r>
    </w:p>
    <w:p w:rsidR="0092624C" w:rsidRDefault="0092624C" w:rsidP="0092624C">
      <w:pPr>
        <w:autoSpaceDE w:val="0"/>
        <w:autoSpaceDN w:val="0"/>
        <w:adjustRightInd w:val="0"/>
        <w:spacing w:after="0" w:line="240" w:lineRule="auto"/>
        <w:ind w:firstLine="540"/>
        <w:jc w:val="both"/>
        <w:rPr>
          <w:rFonts w:ascii="Times New Roman" w:hAnsi="Times New Roman"/>
          <w:sz w:val="30"/>
          <w:szCs w:val="30"/>
        </w:rPr>
      </w:pPr>
      <w:r>
        <w:rPr>
          <w:rFonts w:ascii="Times New Roman" w:hAnsi="Times New Roman"/>
          <w:sz w:val="30"/>
          <w:szCs w:val="30"/>
        </w:rPr>
        <w:t xml:space="preserve">Как видим, на законодательном уровне предусмотрена повышенная ответственность за совершение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К примеру, </w:t>
      </w:r>
      <w:r>
        <w:rPr>
          <w:rFonts w:ascii="Times New Roman" w:hAnsi="Times New Roman"/>
          <w:i/>
          <w:sz w:val="30"/>
          <w:szCs w:val="30"/>
        </w:rPr>
        <w:t>Гродненским МОСК в 2023 году</w:t>
      </w:r>
      <w:r w:rsidRPr="00967B32">
        <w:rPr>
          <w:rFonts w:ascii="Times New Roman" w:hAnsi="Times New Roman"/>
          <w:i/>
          <w:sz w:val="30"/>
          <w:szCs w:val="30"/>
        </w:rPr>
        <w:t xml:space="preserve"> передано прокурору для направления в суд уголовное дело в отношении </w:t>
      </w:r>
      <w:r>
        <w:rPr>
          <w:rFonts w:ascii="Times New Roman" w:hAnsi="Times New Roman"/>
          <w:i/>
          <w:sz w:val="30"/>
          <w:szCs w:val="30"/>
        </w:rPr>
        <w:t>М</w:t>
      </w:r>
      <w:r w:rsidRPr="00967B32">
        <w:rPr>
          <w:rFonts w:ascii="Times New Roman" w:hAnsi="Times New Roman"/>
          <w:i/>
          <w:sz w:val="30"/>
          <w:szCs w:val="30"/>
        </w:rPr>
        <w:t xml:space="preserve">., по </w:t>
      </w:r>
      <w:r>
        <w:rPr>
          <w:rFonts w:ascii="Times New Roman" w:hAnsi="Times New Roman"/>
          <w:i/>
          <w:sz w:val="30"/>
          <w:szCs w:val="30"/>
        </w:rPr>
        <w:t>5</w:t>
      </w:r>
      <w:r w:rsidRPr="00967B32">
        <w:rPr>
          <w:rFonts w:ascii="Times New Roman" w:hAnsi="Times New Roman"/>
          <w:i/>
          <w:sz w:val="30"/>
          <w:szCs w:val="30"/>
        </w:rPr>
        <w:t xml:space="preserve">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Расследованием установлено, что обвиняем</w:t>
      </w:r>
      <w:r>
        <w:rPr>
          <w:rFonts w:ascii="Times New Roman" w:hAnsi="Times New Roman"/>
          <w:i/>
          <w:sz w:val="30"/>
          <w:szCs w:val="30"/>
        </w:rPr>
        <w:t>ый</w:t>
      </w:r>
      <w:r w:rsidRPr="00967B32">
        <w:rPr>
          <w:rFonts w:ascii="Times New Roman" w:hAnsi="Times New Roman"/>
          <w:i/>
          <w:sz w:val="30"/>
          <w:szCs w:val="30"/>
        </w:rPr>
        <w:t xml:space="preserve"> в период с 2020 по 2023 год оказывал содействие экстремистск</w:t>
      </w:r>
      <w:r>
        <w:rPr>
          <w:rFonts w:ascii="Times New Roman" w:hAnsi="Times New Roman"/>
          <w:i/>
          <w:sz w:val="30"/>
          <w:szCs w:val="30"/>
        </w:rPr>
        <w:t>ому</w:t>
      </w:r>
      <w:r w:rsidRPr="00967B32">
        <w:rPr>
          <w:rFonts w:ascii="Times New Roman" w:hAnsi="Times New Roman"/>
          <w:i/>
          <w:sz w:val="30"/>
          <w:szCs w:val="30"/>
        </w:rPr>
        <w:t xml:space="preserve"> формировани</w:t>
      </w:r>
      <w:r>
        <w:rPr>
          <w:rFonts w:ascii="Times New Roman" w:hAnsi="Times New Roman"/>
          <w:i/>
          <w:sz w:val="30"/>
          <w:szCs w:val="30"/>
        </w:rPr>
        <w:t>ю, деятельность</w:t>
      </w:r>
      <w:r w:rsidRPr="00967B32">
        <w:rPr>
          <w:rFonts w:ascii="Times New Roman" w:hAnsi="Times New Roman"/>
          <w:i/>
          <w:sz w:val="30"/>
          <w:szCs w:val="30"/>
        </w:rPr>
        <w:t xml:space="preserve">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w:t>
      </w:r>
      <w:r w:rsidRPr="00967B32">
        <w:rPr>
          <w:rFonts w:ascii="Times New Roman" w:hAnsi="Times New Roman"/>
          <w:i/>
          <w:sz w:val="30"/>
          <w:szCs w:val="30"/>
        </w:rPr>
        <w:lastRenderedPageBreak/>
        <w:t xml:space="preserve">конституционного строя,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w:t>
      </w:r>
      <w:r>
        <w:rPr>
          <w:rFonts w:ascii="Times New Roman" w:hAnsi="Times New Roman"/>
          <w:i/>
          <w:sz w:val="30"/>
          <w:szCs w:val="30"/>
        </w:rPr>
        <w:t xml:space="preserve">принимал участие в групповых действиях, грубо нарушающих общественный порядок и сопряженных с неповиновением сотрудникам ОВД, повлекших нарушение работы транспорта .учреждений, организаций, </w:t>
      </w:r>
      <w:r w:rsidRPr="00967B32">
        <w:rPr>
          <w:rFonts w:ascii="Times New Roman" w:hAnsi="Times New Roman"/>
          <w:i/>
          <w:sz w:val="30"/>
          <w:szCs w:val="30"/>
        </w:rPr>
        <w:t xml:space="preserve">распространял клеветнические сведения в отношении Президента Республики Беларусь и </w:t>
      </w:r>
      <w:r>
        <w:rPr>
          <w:rFonts w:ascii="Times New Roman" w:hAnsi="Times New Roman"/>
          <w:i/>
          <w:sz w:val="30"/>
          <w:szCs w:val="30"/>
        </w:rPr>
        <w:t>высказывал угрозы в его адрес</w:t>
      </w:r>
      <w:r w:rsidRPr="00967B32">
        <w:rPr>
          <w:rFonts w:ascii="Times New Roman" w:hAnsi="Times New Roman"/>
          <w:i/>
          <w:sz w:val="30"/>
          <w:szCs w:val="30"/>
        </w:rPr>
        <w:t xml:space="preserve">. </w:t>
      </w:r>
    </w:p>
    <w:p w:rsidR="0092624C"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w:t>
      </w:r>
      <w:r>
        <w:rPr>
          <w:rFonts w:ascii="Times New Roman" w:hAnsi="Times New Roman"/>
          <w:i/>
          <w:sz w:val="30"/>
          <w:szCs w:val="30"/>
        </w:rPr>
        <w:t>М</w:t>
      </w:r>
      <w:r w:rsidRPr="00967B32">
        <w:rPr>
          <w:rFonts w:ascii="Times New Roman" w:hAnsi="Times New Roman"/>
          <w:i/>
          <w:sz w:val="30"/>
          <w:szCs w:val="30"/>
        </w:rPr>
        <w:t xml:space="preserve">. назначено наказание в виде лишения свободы на срок </w:t>
      </w:r>
      <w:r>
        <w:rPr>
          <w:rFonts w:ascii="Times New Roman" w:hAnsi="Times New Roman"/>
          <w:i/>
          <w:sz w:val="30"/>
          <w:szCs w:val="30"/>
        </w:rPr>
        <w:t>6</w:t>
      </w:r>
      <w:r w:rsidRPr="00967B32">
        <w:rPr>
          <w:rFonts w:ascii="Times New Roman" w:hAnsi="Times New Roman"/>
          <w:i/>
          <w:sz w:val="30"/>
          <w:szCs w:val="30"/>
        </w:rPr>
        <w:t xml:space="preserve"> лет (приговор вступил в законную силу).</w:t>
      </w:r>
    </w:p>
    <w:p w:rsidR="0092624C" w:rsidRDefault="0092624C" w:rsidP="0092624C">
      <w:pPr>
        <w:autoSpaceDE w:val="0"/>
        <w:autoSpaceDN w:val="0"/>
        <w:adjustRightInd w:val="0"/>
        <w:spacing w:after="0" w:line="240" w:lineRule="auto"/>
        <w:ind w:firstLine="540"/>
        <w:jc w:val="both"/>
        <w:rPr>
          <w:rFonts w:ascii="Times New Roman" w:hAnsi="Times New Roman"/>
          <w:i/>
          <w:sz w:val="30"/>
          <w:szCs w:val="30"/>
        </w:rPr>
      </w:pPr>
    </w:p>
    <w:p w:rsidR="0092624C" w:rsidRPr="00967B32" w:rsidRDefault="0092624C" w:rsidP="0092624C">
      <w:pPr>
        <w:spacing w:after="0" w:line="240" w:lineRule="auto"/>
        <w:ind w:firstLine="708"/>
        <w:jc w:val="both"/>
        <w:rPr>
          <w:rFonts w:ascii="Times New Roman" w:hAnsi="Times New Roman"/>
          <w:i/>
          <w:sz w:val="30"/>
          <w:szCs w:val="30"/>
        </w:rPr>
      </w:pPr>
      <w:r>
        <w:rPr>
          <w:rFonts w:ascii="Times New Roman" w:hAnsi="Times New Roman"/>
          <w:i/>
          <w:sz w:val="30"/>
          <w:szCs w:val="30"/>
        </w:rPr>
        <w:t>С</w:t>
      </w:r>
      <w:r w:rsidRPr="00967B32">
        <w:rPr>
          <w:rFonts w:ascii="Times New Roman" w:hAnsi="Times New Roman"/>
          <w:i/>
          <w:sz w:val="30"/>
          <w:szCs w:val="30"/>
        </w:rPr>
        <w:t xml:space="preserve">ледственным управлением УСК передано прокурору для направления в суд уголовное дело в отношении К., 1993 г.р., по 11 составам преступлений экстремистской направленности.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Расследованием установлено, что обвиняемая в период с 2020 по 2023 год оказывала содействие экстремистским формированиям путем дачи интервью, содержащих ложную информацию о политическом и правовом положении граждан в Республике Беларусь, деятельности органов государственной власти и управления, системы здравоохранения, правоохранительных органов и судов; руководила экстремистским формированием, деятельность которого была направлена на обоснование и утверждение необходимости совершения противоправных действий, в том числе применения насилия, высказывания угроз применения насилия, уничтожения и повреждения имущества, распространения клеветнических и оглашения иных сведений, которые гражданин желает сохранить в тайне, в отношении сотрудников органов внутренних дел, судей, осуществляющих правосудие, должностных лиц государственных органов, лиц, выполняющих общественный долг по охране общественного порядка, пресечению правонарушений и защите действующего государственного конституционного строя, сотрудников средств массовой информации, иных лиц, защищающих в пределах своей деятельности действующий конституционный строй Республики Беларусь и активно выступающих за его сохранение, образующих относительно устойчивую общность, имеющую общие социально значимые признаки, основанные на роли в общественной и политической жизни, принадлежности к определенной профессии и социально-политическим взглядам; осуществляла незаконные сбор и распространение информации о частной жизни сотрудников </w:t>
      </w:r>
      <w:r w:rsidRPr="00967B32">
        <w:rPr>
          <w:rFonts w:ascii="Times New Roman" w:hAnsi="Times New Roman"/>
          <w:i/>
          <w:sz w:val="30"/>
          <w:szCs w:val="30"/>
        </w:rPr>
        <w:lastRenderedPageBreak/>
        <w:t xml:space="preserve">правоохранительных органов без их согласия; оскорбления представителей власти и судей в сети Интернет в связи с выполнением ими служебных обязанностей и осуществлением правосудия; распространяла клеветнические сведения в отношении Президента Республики Беларусь и его оскорбления. </w:t>
      </w:r>
    </w:p>
    <w:p w:rsidR="0092624C" w:rsidRPr="00967B32" w:rsidRDefault="0092624C" w:rsidP="0092624C">
      <w:pPr>
        <w:spacing w:after="0" w:line="240" w:lineRule="auto"/>
        <w:ind w:firstLine="708"/>
        <w:jc w:val="both"/>
        <w:rPr>
          <w:rFonts w:ascii="Times New Roman" w:hAnsi="Times New Roman"/>
          <w:i/>
          <w:sz w:val="30"/>
          <w:szCs w:val="30"/>
        </w:rPr>
      </w:pPr>
      <w:r w:rsidRPr="00967B32">
        <w:rPr>
          <w:rFonts w:ascii="Times New Roman" w:hAnsi="Times New Roman"/>
          <w:i/>
          <w:sz w:val="30"/>
          <w:szCs w:val="30"/>
        </w:rPr>
        <w:t xml:space="preserve">По совокупности К. назначено наказание в виде лишения свободы на срок </w:t>
      </w:r>
      <w:r>
        <w:rPr>
          <w:rFonts w:ascii="Times New Roman" w:hAnsi="Times New Roman"/>
          <w:i/>
          <w:sz w:val="30"/>
          <w:szCs w:val="30"/>
        </w:rPr>
        <w:t xml:space="preserve">9 лет (приговор </w:t>
      </w:r>
      <w:r w:rsidRPr="00967B32">
        <w:rPr>
          <w:rFonts w:ascii="Times New Roman" w:hAnsi="Times New Roman"/>
          <w:i/>
          <w:sz w:val="30"/>
          <w:szCs w:val="30"/>
        </w:rPr>
        <w:t>вступил в законную силу).</w:t>
      </w:r>
    </w:p>
    <w:p w:rsidR="004B6406" w:rsidRPr="00967B32" w:rsidRDefault="0090406D" w:rsidP="0092624C">
      <w:pPr>
        <w:pStyle w:val="a3"/>
        <w:ind w:left="4" w:right="4" w:firstLine="729"/>
        <w:jc w:val="both"/>
        <w:rPr>
          <w:i/>
          <w:sz w:val="30"/>
          <w:szCs w:val="30"/>
        </w:rPr>
      </w:pPr>
      <w:r>
        <w:rPr>
          <w:sz w:val="30"/>
          <w:szCs w:val="30"/>
          <w:lang w:bidi="he-IL"/>
        </w:rPr>
        <w:br w:type="page"/>
      </w:r>
    </w:p>
    <w:sectPr w:rsidR="004B6406" w:rsidRPr="00967B32" w:rsidSect="005D54E7">
      <w:pgSz w:w="11907" w:h="16840"/>
      <w:pgMar w:top="1134" w:right="567"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5CC11A"/>
    <w:lvl w:ilvl="0">
      <w:numFmt w:val="bullet"/>
      <w:lvlText w:val="*"/>
      <w:lvlJc w:val="left"/>
    </w:lvl>
  </w:abstractNum>
  <w:abstractNum w:abstractNumId="1">
    <w:nsid w:val="1C8F5FD2"/>
    <w:multiLevelType w:val="hybridMultilevel"/>
    <w:tmpl w:val="ADA897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0"/>
        <w:lvlJc w:val="left"/>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9A4"/>
    <w:rsid w:val="000042B4"/>
    <w:rsid w:val="00035ED4"/>
    <w:rsid w:val="00060CB1"/>
    <w:rsid w:val="0006481A"/>
    <w:rsid w:val="0006787A"/>
    <w:rsid w:val="000A5F34"/>
    <w:rsid w:val="000B1F0F"/>
    <w:rsid w:val="000E7769"/>
    <w:rsid w:val="000F0431"/>
    <w:rsid w:val="00110015"/>
    <w:rsid w:val="0011112E"/>
    <w:rsid w:val="00111AC8"/>
    <w:rsid w:val="0011602B"/>
    <w:rsid w:val="00127CC2"/>
    <w:rsid w:val="0014619A"/>
    <w:rsid w:val="001B6817"/>
    <w:rsid w:val="001D5B8E"/>
    <w:rsid w:val="00236D09"/>
    <w:rsid w:val="00260C1A"/>
    <w:rsid w:val="002738B9"/>
    <w:rsid w:val="00274289"/>
    <w:rsid w:val="00292CFE"/>
    <w:rsid w:val="0029664D"/>
    <w:rsid w:val="002A3BAC"/>
    <w:rsid w:val="002B30F2"/>
    <w:rsid w:val="002C2F55"/>
    <w:rsid w:val="002D7C46"/>
    <w:rsid w:val="00323DAC"/>
    <w:rsid w:val="00327002"/>
    <w:rsid w:val="00331F43"/>
    <w:rsid w:val="0033425A"/>
    <w:rsid w:val="003704A8"/>
    <w:rsid w:val="003709B3"/>
    <w:rsid w:val="003860F9"/>
    <w:rsid w:val="003B20AC"/>
    <w:rsid w:val="003C1F9B"/>
    <w:rsid w:val="003F05D8"/>
    <w:rsid w:val="00412152"/>
    <w:rsid w:val="00434876"/>
    <w:rsid w:val="00467651"/>
    <w:rsid w:val="004A732D"/>
    <w:rsid w:val="004B6406"/>
    <w:rsid w:val="004C7A7A"/>
    <w:rsid w:val="00522AFF"/>
    <w:rsid w:val="0053622B"/>
    <w:rsid w:val="00541CDE"/>
    <w:rsid w:val="00546724"/>
    <w:rsid w:val="005866F3"/>
    <w:rsid w:val="005912F7"/>
    <w:rsid w:val="005B3CA3"/>
    <w:rsid w:val="005C3993"/>
    <w:rsid w:val="005C5DFB"/>
    <w:rsid w:val="005D54E7"/>
    <w:rsid w:val="005E0091"/>
    <w:rsid w:val="0061696B"/>
    <w:rsid w:val="00652C78"/>
    <w:rsid w:val="00682D22"/>
    <w:rsid w:val="00686672"/>
    <w:rsid w:val="00697D18"/>
    <w:rsid w:val="006A20DF"/>
    <w:rsid w:val="006A6468"/>
    <w:rsid w:val="006B2D42"/>
    <w:rsid w:val="006B5162"/>
    <w:rsid w:val="006B6C7C"/>
    <w:rsid w:val="006E72EB"/>
    <w:rsid w:val="00711DD4"/>
    <w:rsid w:val="007222AD"/>
    <w:rsid w:val="00746891"/>
    <w:rsid w:val="00767BEB"/>
    <w:rsid w:val="007735FD"/>
    <w:rsid w:val="007B6AA4"/>
    <w:rsid w:val="007D0692"/>
    <w:rsid w:val="007E6975"/>
    <w:rsid w:val="0085605D"/>
    <w:rsid w:val="008E6EC0"/>
    <w:rsid w:val="008F2FD8"/>
    <w:rsid w:val="008F66B6"/>
    <w:rsid w:val="0090406D"/>
    <w:rsid w:val="00915930"/>
    <w:rsid w:val="00917D62"/>
    <w:rsid w:val="00924745"/>
    <w:rsid w:val="0092624C"/>
    <w:rsid w:val="00956ECB"/>
    <w:rsid w:val="00967B32"/>
    <w:rsid w:val="00982829"/>
    <w:rsid w:val="009A4899"/>
    <w:rsid w:val="00A1131D"/>
    <w:rsid w:val="00A61B2A"/>
    <w:rsid w:val="00A84CBB"/>
    <w:rsid w:val="00A97299"/>
    <w:rsid w:val="00A976FC"/>
    <w:rsid w:val="00AC50C7"/>
    <w:rsid w:val="00AD1476"/>
    <w:rsid w:val="00AD6A05"/>
    <w:rsid w:val="00AE0396"/>
    <w:rsid w:val="00AE3F1A"/>
    <w:rsid w:val="00AE596D"/>
    <w:rsid w:val="00B00B9D"/>
    <w:rsid w:val="00B0428A"/>
    <w:rsid w:val="00B115D0"/>
    <w:rsid w:val="00B3487C"/>
    <w:rsid w:val="00B64F54"/>
    <w:rsid w:val="00BD321A"/>
    <w:rsid w:val="00BE32FC"/>
    <w:rsid w:val="00BF3017"/>
    <w:rsid w:val="00C03B28"/>
    <w:rsid w:val="00C14967"/>
    <w:rsid w:val="00C274B4"/>
    <w:rsid w:val="00C27D85"/>
    <w:rsid w:val="00C51868"/>
    <w:rsid w:val="00C5631A"/>
    <w:rsid w:val="00C716F2"/>
    <w:rsid w:val="00CE1620"/>
    <w:rsid w:val="00CF5733"/>
    <w:rsid w:val="00D25B36"/>
    <w:rsid w:val="00D2680E"/>
    <w:rsid w:val="00DB7D90"/>
    <w:rsid w:val="00E061EB"/>
    <w:rsid w:val="00E15741"/>
    <w:rsid w:val="00E2372F"/>
    <w:rsid w:val="00E9568C"/>
    <w:rsid w:val="00EA03FB"/>
    <w:rsid w:val="00EC2D7E"/>
    <w:rsid w:val="00EF0263"/>
    <w:rsid w:val="00F17321"/>
    <w:rsid w:val="00F20571"/>
    <w:rsid w:val="00F36A82"/>
    <w:rsid w:val="00F93349"/>
    <w:rsid w:val="00FA5F44"/>
    <w:rsid w:val="00FE108C"/>
    <w:rsid w:val="00FE3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91B6B3A-6837-483F-8856-B6CF58D5B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Стиль"/>
    <w:pPr>
      <w:widowControl w:val="0"/>
      <w:autoSpaceDE w:val="0"/>
      <w:autoSpaceDN w:val="0"/>
      <w:adjustRightInd w:val="0"/>
      <w:spacing w:after="0" w:line="240" w:lineRule="auto"/>
    </w:pPr>
    <w:rPr>
      <w:rFonts w:ascii="Times New Roman" w:hAnsi="Times New Roman"/>
      <w:sz w:val="24"/>
      <w:szCs w:val="24"/>
    </w:rPr>
  </w:style>
  <w:style w:type="paragraph" w:styleId="a4">
    <w:name w:val="List Paragraph"/>
    <w:basedOn w:val="a"/>
    <w:uiPriority w:val="34"/>
    <w:qFormat/>
    <w:rsid w:val="0011602B"/>
    <w:pPr>
      <w:spacing w:after="0" w:line="240" w:lineRule="auto"/>
      <w:ind w:left="720"/>
      <w:contextualSpacing/>
    </w:pPr>
    <w:rPr>
      <w:rFonts w:ascii="Times New Roman" w:hAnsi="Times New Roman"/>
      <w:sz w:val="20"/>
      <w:szCs w:val="20"/>
    </w:rPr>
  </w:style>
  <w:style w:type="paragraph" w:styleId="a5">
    <w:name w:val="Normal (Web)"/>
    <w:basedOn w:val="a"/>
    <w:uiPriority w:val="99"/>
    <w:unhideWhenUsed/>
    <w:rsid w:val="00FE3E45"/>
    <w:pPr>
      <w:spacing w:before="100" w:beforeAutospacing="1" w:after="100" w:afterAutospacing="1" w:line="240" w:lineRule="auto"/>
    </w:pPr>
    <w:rPr>
      <w:rFonts w:ascii="Times New Roman" w:hAnsi="Times New Roman"/>
      <w:sz w:val="24"/>
      <w:szCs w:val="24"/>
    </w:rPr>
  </w:style>
  <w:style w:type="character" w:styleId="a6">
    <w:name w:val="Hyperlink"/>
    <w:basedOn w:val="a0"/>
    <w:uiPriority w:val="99"/>
    <w:semiHidden/>
    <w:unhideWhenUsed/>
    <w:rsid w:val="003F05D8"/>
    <w:rPr>
      <w:rFonts w:cs="Times New Roman"/>
      <w:color w:val="0000FF"/>
      <w:u w:val="single"/>
    </w:rPr>
  </w:style>
  <w:style w:type="paragraph" w:customStyle="1" w:styleId="newncpi0">
    <w:name w:val="newncpi0"/>
    <w:basedOn w:val="a"/>
    <w:rsid w:val="006B6C7C"/>
    <w:pPr>
      <w:spacing w:before="100" w:beforeAutospacing="1" w:after="100" w:afterAutospacing="1" w:line="240" w:lineRule="auto"/>
    </w:pPr>
    <w:rPr>
      <w:rFonts w:ascii="Times New Roman" w:hAnsi="Times New Roman"/>
      <w:sz w:val="24"/>
      <w:szCs w:val="24"/>
    </w:rPr>
  </w:style>
  <w:style w:type="character" w:customStyle="1" w:styleId="name">
    <w:name w:val="name"/>
    <w:rsid w:val="006B6C7C"/>
  </w:style>
  <w:style w:type="paragraph" w:customStyle="1" w:styleId="newncpi">
    <w:name w:val="newncpi"/>
    <w:basedOn w:val="a"/>
    <w:rsid w:val="006B6C7C"/>
    <w:pPr>
      <w:spacing w:before="100" w:beforeAutospacing="1" w:after="100" w:afterAutospacing="1" w:line="240" w:lineRule="auto"/>
    </w:pPr>
    <w:rPr>
      <w:rFonts w:ascii="Times New Roman" w:hAnsi="Times New Roman"/>
      <w:sz w:val="24"/>
      <w:szCs w:val="24"/>
    </w:rPr>
  </w:style>
  <w:style w:type="character" w:customStyle="1" w:styleId="datepr">
    <w:name w:val="datepr"/>
    <w:rsid w:val="006B6C7C"/>
  </w:style>
  <w:style w:type="character" w:customStyle="1" w:styleId="number">
    <w:name w:val="number"/>
    <w:rsid w:val="006B6C7C"/>
  </w:style>
  <w:style w:type="paragraph" w:styleId="a7">
    <w:name w:val="Title"/>
    <w:basedOn w:val="a"/>
    <w:link w:val="a8"/>
    <w:uiPriority w:val="10"/>
    <w:rsid w:val="006B6C7C"/>
    <w:pPr>
      <w:spacing w:before="100" w:beforeAutospacing="1" w:after="100" w:afterAutospacing="1" w:line="240" w:lineRule="auto"/>
    </w:pPr>
    <w:rPr>
      <w:rFonts w:ascii="Times New Roman" w:hAnsi="Times New Roman"/>
      <w:sz w:val="24"/>
      <w:szCs w:val="24"/>
    </w:rPr>
  </w:style>
  <w:style w:type="character" w:customStyle="1" w:styleId="a8">
    <w:name w:val="Название Знак"/>
    <w:basedOn w:val="a0"/>
    <w:link w:val="a7"/>
    <w:uiPriority w:val="10"/>
    <w:locked/>
    <w:rPr>
      <w:rFonts w:asciiTheme="majorHAnsi" w:eastAsiaTheme="majorEastAsia" w:hAnsiTheme="majorHAnsi" w:cs="Times New Roman"/>
      <w:b/>
      <w:bCs/>
      <w:kern w:val="28"/>
      <w:sz w:val="32"/>
      <w:szCs w:val="32"/>
    </w:rPr>
  </w:style>
  <w:style w:type="paragraph" w:styleId="a9">
    <w:name w:val="No Spacing"/>
    <w:uiPriority w:val="1"/>
    <w:qFormat/>
    <w:rsid w:val="003860F9"/>
    <w:pPr>
      <w:spacing w:after="0" w:line="240" w:lineRule="auto"/>
    </w:pPr>
  </w:style>
  <w:style w:type="paragraph" w:styleId="aa">
    <w:name w:val="Balloon Text"/>
    <w:basedOn w:val="a"/>
    <w:link w:val="ab"/>
    <w:uiPriority w:val="99"/>
    <w:semiHidden/>
    <w:unhideWhenUsed/>
    <w:rsid w:val="0061696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6169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5656079">
      <w:marLeft w:val="0"/>
      <w:marRight w:val="0"/>
      <w:marTop w:val="0"/>
      <w:marBottom w:val="0"/>
      <w:divBdr>
        <w:top w:val="none" w:sz="0" w:space="0" w:color="auto"/>
        <w:left w:val="none" w:sz="0" w:space="0" w:color="auto"/>
        <w:bottom w:val="none" w:sz="0" w:space="0" w:color="auto"/>
        <w:right w:val="none" w:sz="0" w:space="0" w:color="auto"/>
      </w:divBdr>
    </w:div>
    <w:div w:id="1485656080">
      <w:marLeft w:val="0"/>
      <w:marRight w:val="0"/>
      <w:marTop w:val="0"/>
      <w:marBottom w:val="0"/>
      <w:divBdr>
        <w:top w:val="none" w:sz="0" w:space="0" w:color="auto"/>
        <w:left w:val="none" w:sz="0" w:space="0" w:color="auto"/>
        <w:bottom w:val="none" w:sz="0" w:space="0" w:color="auto"/>
        <w:right w:val="none" w:sz="0" w:space="0" w:color="auto"/>
      </w:divBdr>
    </w:div>
    <w:div w:id="1485656081">
      <w:marLeft w:val="0"/>
      <w:marRight w:val="0"/>
      <w:marTop w:val="0"/>
      <w:marBottom w:val="0"/>
      <w:divBdr>
        <w:top w:val="none" w:sz="0" w:space="0" w:color="auto"/>
        <w:left w:val="none" w:sz="0" w:space="0" w:color="auto"/>
        <w:bottom w:val="none" w:sz="0" w:space="0" w:color="auto"/>
        <w:right w:val="none" w:sz="0" w:space="0" w:color="auto"/>
      </w:divBdr>
    </w:div>
    <w:div w:id="1485656082">
      <w:marLeft w:val="0"/>
      <w:marRight w:val="0"/>
      <w:marTop w:val="0"/>
      <w:marBottom w:val="0"/>
      <w:divBdr>
        <w:top w:val="none" w:sz="0" w:space="0" w:color="auto"/>
        <w:left w:val="none" w:sz="0" w:space="0" w:color="auto"/>
        <w:bottom w:val="none" w:sz="0" w:space="0" w:color="auto"/>
        <w:right w:val="none" w:sz="0" w:space="0" w:color="auto"/>
      </w:divBdr>
    </w:div>
    <w:div w:id="1485656083">
      <w:marLeft w:val="0"/>
      <w:marRight w:val="0"/>
      <w:marTop w:val="0"/>
      <w:marBottom w:val="0"/>
      <w:divBdr>
        <w:top w:val="none" w:sz="0" w:space="0" w:color="auto"/>
        <w:left w:val="none" w:sz="0" w:space="0" w:color="auto"/>
        <w:bottom w:val="none" w:sz="0" w:space="0" w:color="auto"/>
        <w:right w:val="none" w:sz="0" w:space="0" w:color="auto"/>
      </w:divBdr>
    </w:div>
    <w:div w:id="1485656084">
      <w:marLeft w:val="0"/>
      <w:marRight w:val="0"/>
      <w:marTop w:val="0"/>
      <w:marBottom w:val="0"/>
      <w:divBdr>
        <w:top w:val="none" w:sz="0" w:space="0" w:color="auto"/>
        <w:left w:val="none" w:sz="0" w:space="0" w:color="auto"/>
        <w:bottom w:val="none" w:sz="0" w:space="0" w:color="auto"/>
        <w:right w:val="none" w:sz="0" w:space="0" w:color="auto"/>
      </w:divBdr>
    </w:div>
    <w:div w:id="14856560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D3D2A270786DD02BE224E79E203622EE416AA6299936A20F63385A1B6CCB181043C507C3AB28414E864EB092DFFA6FECA1D7C89D6535EF58D9926F34T0xFE" TargetMode="External"/><Relationship Id="rId13" Type="http://schemas.openxmlformats.org/officeDocument/2006/relationships/hyperlink" Target="consultantplus://offline/ref=5131C6843EEFFCC0008C95C640DF38874449D8A979CDC84566010579FB7AA3990488AD3A12C3D151FC9E6A0B0342A9B6BA01C346B4627B26E6E217FAE4F0y1E" TargetMode="External"/><Relationship Id="rId3" Type="http://schemas.openxmlformats.org/officeDocument/2006/relationships/styles" Target="styles.xml"/><Relationship Id="rId7" Type="http://schemas.openxmlformats.org/officeDocument/2006/relationships/hyperlink" Target="consultantplus://offline/ref=59D3D2A270786DD02BE224E79E203622EE416AA6299936A20F63385A1B6CCB181043C507C3AB28414E864EB092DAFA6FECA1D7C89D6535EF58D9926F34T0xFE" TargetMode="External"/><Relationship Id="rId12" Type="http://schemas.openxmlformats.org/officeDocument/2006/relationships/hyperlink" Target="consultantplus://offline/ref=5131C6843EEFFCC0008C95C640DF38874449D8A979CDC84566010579FB7AA3990488AD3A12C3D151FC9E69050245A9B6BA01C346B4627B26E6E217FAE4F0y1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59D3D2A270786DD02BE224E79E203622EE416AA6299936AE0A633D5A1B6CCB181043C507C3AB28414E864EB992DBFA6FECA1D7C89D6535EF58D9926F34T0xFE" TargetMode="External"/><Relationship Id="rId11" Type="http://schemas.openxmlformats.org/officeDocument/2006/relationships/hyperlink" Target="consultantplus://offline/ref=5131C6843EEFFCC0008C95C640DF38874449D8A979CDC84961040079FB7AA3990488AD3A12C3D151FC9E68030244A9B6BA01C346B4627B26E6E217FAE4F0y1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9D3D2A270786DD02BE224E79E203622EE416AA6299936AE0A633D5A1B6CCB181043C507C3AB28414E864EB992DBFA6FECA1D7C89D6535EF58D9926F34T0xFE" TargetMode="External"/><Relationship Id="rId4" Type="http://schemas.openxmlformats.org/officeDocument/2006/relationships/settings" Target="settings.xml"/><Relationship Id="rId9" Type="http://schemas.openxmlformats.org/officeDocument/2006/relationships/hyperlink" Target="consultantplus://offline/ref=59D3D2A270786DD02BE224E79E203622EE416AA6299936AE0A633D5A1B6CCB181043C507C3AB28414E864EB992DBFA6FECA1D7C89D6535EF58D9926F34T0xF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E183EA-7298-4208-87F0-63BDC72ED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3833</Words>
  <Characters>21852</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CreatedByIRIS_Readiris_12.02</cp:keywords>
  <dc:description/>
  <cp:lastModifiedBy>dorozhko_g</cp:lastModifiedBy>
  <cp:revision>2</cp:revision>
  <cp:lastPrinted>2024-04-12T06:54:00Z</cp:lastPrinted>
  <dcterms:created xsi:type="dcterms:W3CDTF">2024-04-17T06:08:00Z</dcterms:created>
  <dcterms:modified xsi:type="dcterms:W3CDTF">2024-04-17T06:08:00Z</dcterms:modified>
</cp:coreProperties>
</file>