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3F" w:rsidRPr="00AC20EF" w:rsidRDefault="004A1D3F" w:rsidP="004A1D3F">
      <w:pPr>
        <w:autoSpaceDE w:val="0"/>
        <w:autoSpaceDN w:val="0"/>
        <w:adjustRightInd w:val="0"/>
        <w:ind w:firstLine="0"/>
        <w:jc w:val="center"/>
        <w:rPr>
          <w:szCs w:val="28"/>
        </w:rPr>
      </w:pPr>
      <w:bookmarkStart w:id="0" w:name="_GoBack"/>
      <w:bookmarkEnd w:id="0"/>
      <w:r w:rsidRPr="00AC20EF">
        <w:rPr>
          <w:b/>
          <w:bCs/>
          <w:szCs w:val="28"/>
        </w:rPr>
        <w:t>ИЗВЕЩЕНИЕ</w:t>
      </w:r>
    </w:p>
    <w:p w:rsidR="004A1D3F" w:rsidRPr="00AC20EF" w:rsidRDefault="004A1D3F" w:rsidP="004A1D3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C20EF">
        <w:rPr>
          <w:b/>
          <w:bCs/>
          <w:szCs w:val="28"/>
        </w:rPr>
        <w:t>о проведении конкурса</w:t>
      </w:r>
      <w:r>
        <w:rPr>
          <w:b/>
          <w:bCs/>
          <w:szCs w:val="28"/>
        </w:rPr>
        <w:t xml:space="preserve"> </w:t>
      </w:r>
      <w:r w:rsidRPr="00AC20EF">
        <w:rPr>
          <w:b/>
          <w:bCs/>
          <w:szCs w:val="28"/>
        </w:rPr>
        <w:t>на выполнение государственного социального заказа, финансируемого путем</w:t>
      </w:r>
      <w:r>
        <w:rPr>
          <w:b/>
          <w:bCs/>
          <w:szCs w:val="28"/>
        </w:rPr>
        <w:t xml:space="preserve"> </w:t>
      </w:r>
      <w:r w:rsidRPr="00AC20EF">
        <w:rPr>
          <w:b/>
          <w:bCs/>
          <w:szCs w:val="28"/>
        </w:rPr>
        <w:t>предоставления негосударственным некоммерческим организациям субсидий</w:t>
      </w:r>
      <w:r>
        <w:rPr>
          <w:b/>
          <w:bCs/>
          <w:szCs w:val="28"/>
        </w:rPr>
        <w:t xml:space="preserve"> </w:t>
      </w:r>
      <w:r w:rsidRPr="00AC20EF">
        <w:rPr>
          <w:b/>
          <w:bCs/>
          <w:szCs w:val="28"/>
        </w:rPr>
        <w:t xml:space="preserve">на оказание социальных услуг </w:t>
      </w:r>
    </w:p>
    <w:p w:rsidR="004A1D3F" w:rsidRPr="00A74CF5" w:rsidRDefault="004A1D3F" w:rsidP="004A1D3F">
      <w:pPr>
        <w:autoSpaceDE w:val="0"/>
        <w:autoSpaceDN w:val="0"/>
        <w:adjustRightInd w:val="0"/>
        <w:ind w:firstLine="0"/>
        <w:jc w:val="both"/>
        <w:outlineLvl w:val="0"/>
        <w:rPr>
          <w:b/>
          <w:szCs w:val="28"/>
        </w:rPr>
      </w:pPr>
    </w:p>
    <w:p w:rsidR="004A1D3F" w:rsidRPr="00093EE0" w:rsidRDefault="004A1D3F" w:rsidP="004A1D3F">
      <w:pPr>
        <w:autoSpaceDE w:val="0"/>
        <w:autoSpaceDN w:val="0"/>
        <w:adjustRightInd w:val="0"/>
        <w:ind w:firstLine="0"/>
        <w:jc w:val="both"/>
        <w:rPr>
          <w:b/>
          <w:szCs w:val="28"/>
        </w:rPr>
      </w:pPr>
      <w:r>
        <w:rPr>
          <w:b/>
          <w:szCs w:val="28"/>
          <w:u w:val="single"/>
        </w:rPr>
        <w:t>28</w:t>
      </w:r>
      <w:r w:rsidRPr="00A74CF5">
        <w:rPr>
          <w:b/>
          <w:szCs w:val="28"/>
          <w:u w:val="single"/>
        </w:rPr>
        <w:t>.</w:t>
      </w:r>
      <w:r>
        <w:rPr>
          <w:b/>
          <w:szCs w:val="28"/>
          <w:u w:val="single"/>
        </w:rPr>
        <w:t>12</w:t>
      </w:r>
      <w:r w:rsidRPr="00A74CF5">
        <w:rPr>
          <w:b/>
          <w:szCs w:val="28"/>
          <w:u w:val="single"/>
        </w:rPr>
        <w:t>.2018</w:t>
      </w:r>
      <w:r w:rsidRPr="00A74CF5">
        <w:rPr>
          <w:b/>
          <w:szCs w:val="28"/>
        </w:rPr>
        <w:t xml:space="preserve"> г.                                                                                     </w:t>
      </w:r>
      <w:r>
        <w:rPr>
          <w:szCs w:val="28"/>
        </w:rPr>
        <w:t>№</w:t>
      </w:r>
      <w:r w:rsidRPr="00AC20EF">
        <w:rPr>
          <w:szCs w:val="28"/>
        </w:rPr>
        <w:t xml:space="preserve"> </w:t>
      </w:r>
      <w:r w:rsidRPr="00093EE0">
        <w:rPr>
          <w:b/>
          <w:szCs w:val="28"/>
          <w:u w:val="single"/>
        </w:rPr>
        <w:t>__1___</w:t>
      </w:r>
    </w:p>
    <w:p w:rsidR="004A1D3F" w:rsidRPr="00CC52E0" w:rsidRDefault="004A1D3F" w:rsidP="004A1D3F">
      <w:pPr>
        <w:autoSpaceDE w:val="0"/>
        <w:autoSpaceDN w:val="0"/>
        <w:adjustRightInd w:val="0"/>
        <w:ind w:firstLine="0"/>
        <w:jc w:val="both"/>
        <w:rPr>
          <w:sz w:val="22"/>
        </w:rPr>
      </w:pPr>
      <w:r w:rsidRPr="00CC52E0">
        <w:rPr>
          <w:sz w:val="22"/>
        </w:rPr>
        <w:t xml:space="preserve">    (дата)</w:t>
      </w:r>
    </w:p>
    <w:p w:rsidR="004A1D3F" w:rsidRDefault="004A1D3F" w:rsidP="004A1D3F">
      <w:pPr>
        <w:autoSpaceDE w:val="0"/>
        <w:autoSpaceDN w:val="0"/>
        <w:adjustRightInd w:val="0"/>
        <w:ind w:firstLine="0"/>
        <w:jc w:val="both"/>
        <w:rPr>
          <w:szCs w:val="28"/>
          <w:u w:val="single"/>
        </w:rPr>
      </w:pPr>
      <w:r>
        <w:rPr>
          <w:szCs w:val="28"/>
        </w:rPr>
        <w:t xml:space="preserve">       Государственный </w:t>
      </w:r>
      <w:r w:rsidRPr="00AC20EF">
        <w:rPr>
          <w:szCs w:val="28"/>
        </w:rPr>
        <w:t xml:space="preserve">заказчик </w:t>
      </w:r>
      <w:r w:rsidRPr="00CC52E0">
        <w:rPr>
          <w:szCs w:val="28"/>
          <w:u w:val="single"/>
        </w:rPr>
        <w:t>Управление</w:t>
      </w:r>
      <w:r>
        <w:rPr>
          <w:szCs w:val="28"/>
          <w:u w:val="single"/>
        </w:rPr>
        <w:t xml:space="preserve"> по </w:t>
      </w:r>
      <w:r w:rsidRPr="00CC52E0">
        <w:rPr>
          <w:szCs w:val="28"/>
          <w:u w:val="single"/>
        </w:rPr>
        <w:t>труду, занятости и</w:t>
      </w:r>
      <w:r>
        <w:rPr>
          <w:szCs w:val="28"/>
          <w:u w:val="single"/>
        </w:rPr>
        <w:t xml:space="preserve"> социальной </w:t>
      </w:r>
      <w:r w:rsidRPr="00CC52E0">
        <w:rPr>
          <w:szCs w:val="28"/>
          <w:u w:val="single"/>
        </w:rPr>
        <w:t xml:space="preserve"> </w:t>
      </w:r>
    </w:p>
    <w:p w:rsidR="004A1D3F" w:rsidRDefault="004A1D3F" w:rsidP="004A1D3F">
      <w:pPr>
        <w:autoSpaceDE w:val="0"/>
        <w:autoSpaceDN w:val="0"/>
        <w:adjustRightInd w:val="0"/>
        <w:ind w:firstLine="0"/>
        <w:jc w:val="both"/>
        <w:rPr>
          <w:szCs w:val="28"/>
          <w:u w:val="single"/>
        </w:rPr>
      </w:pPr>
      <w:r w:rsidRPr="00CC52E0">
        <w:rPr>
          <w:szCs w:val="28"/>
          <w:u w:val="single"/>
        </w:rPr>
        <w:t xml:space="preserve">социальной защите </w:t>
      </w:r>
      <w:r>
        <w:rPr>
          <w:szCs w:val="28"/>
          <w:u w:val="single"/>
        </w:rPr>
        <w:t xml:space="preserve"> Волковысского </w:t>
      </w:r>
      <w:r w:rsidRPr="00CC52E0">
        <w:rPr>
          <w:szCs w:val="28"/>
          <w:u w:val="single"/>
        </w:rPr>
        <w:t xml:space="preserve"> районного</w:t>
      </w:r>
      <w:r>
        <w:rPr>
          <w:szCs w:val="28"/>
          <w:u w:val="single"/>
        </w:rPr>
        <w:t xml:space="preserve"> </w:t>
      </w:r>
      <w:r w:rsidRPr="00CC52E0">
        <w:rPr>
          <w:szCs w:val="28"/>
          <w:u w:val="single"/>
        </w:rPr>
        <w:t xml:space="preserve"> исполнительного</w:t>
      </w:r>
      <w:r>
        <w:rPr>
          <w:szCs w:val="28"/>
          <w:u w:val="single"/>
        </w:rPr>
        <w:t xml:space="preserve">  </w:t>
      </w:r>
      <w:r w:rsidRPr="00CC52E0">
        <w:rPr>
          <w:szCs w:val="28"/>
          <w:u w:val="single"/>
        </w:rPr>
        <w:t xml:space="preserve"> комитета</w:t>
      </w:r>
      <w:r>
        <w:rPr>
          <w:szCs w:val="28"/>
          <w:u w:val="single"/>
        </w:rPr>
        <w:t xml:space="preserve"> в лице начальника управления Янковской Татьяны Викторовны, действующего на основании Положения об управлении, 231900, г. Волковыск, ул. Жолудева, 24., 80151244859</w:t>
      </w:r>
    </w:p>
    <w:p w:rsidR="004A1D3F" w:rsidRPr="00CC52E0" w:rsidRDefault="004A1D3F" w:rsidP="004A1D3F">
      <w:pPr>
        <w:autoSpaceDE w:val="0"/>
        <w:autoSpaceDN w:val="0"/>
        <w:adjustRightInd w:val="0"/>
        <w:ind w:firstLine="0"/>
        <w:jc w:val="center"/>
        <w:rPr>
          <w:sz w:val="22"/>
        </w:rPr>
      </w:pPr>
      <w:proofErr w:type="gramStart"/>
      <w:r w:rsidRPr="00CC52E0">
        <w:rPr>
          <w:sz w:val="22"/>
        </w:rPr>
        <w:t>(наименование, адрес, фамилия, собственное</w:t>
      </w:r>
      <w:r>
        <w:rPr>
          <w:sz w:val="22"/>
        </w:rPr>
        <w:t xml:space="preserve"> </w:t>
      </w:r>
      <w:r w:rsidRPr="00CC52E0">
        <w:rPr>
          <w:sz w:val="22"/>
        </w:rPr>
        <w:t>имя, отчество (если таковое имеется) контактного лица, контактные телефоны,</w:t>
      </w:r>
      <w:proofErr w:type="gramEnd"/>
    </w:p>
    <w:p w:rsidR="004A1D3F" w:rsidRPr="005B5B52" w:rsidRDefault="004A1D3F" w:rsidP="004A1D3F">
      <w:pPr>
        <w:autoSpaceDE w:val="0"/>
        <w:autoSpaceDN w:val="0"/>
        <w:adjustRightInd w:val="0"/>
        <w:ind w:firstLine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                                              </w:t>
      </w:r>
      <w:proofErr w:type="spellStart"/>
      <w:r>
        <w:rPr>
          <w:szCs w:val="28"/>
          <w:u w:val="single"/>
          <w:lang w:val="en-US"/>
        </w:rPr>
        <w:t>volk</w:t>
      </w:r>
      <w:proofErr w:type="spellEnd"/>
      <w:r w:rsidRPr="005B5B52">
        <w:rPr>
          <w:szCs w:val="28"/>
          <w:u w:val="single"/>
        </w:rPr>
        <w:t>.</w:t>
      </w:r>
      <w:r>
        <w:rPr>
          <w:szCs w:val="28"/>
          <w:u w:val="single"/>
          <w:lang w:val="en-US"/>
        </w:rPr>
        <w:t>r</w:t>
      </w:r>
      <w:r w:rsidRPr="005B5B52">
        <w:rPr>
          <w:szCs w:val="28"/>
          <w:u w:val="single"/>
        </w:rPr>
        <w:t>-</w:t>
      </w:r>
      <w:r>
        <w:rPr>
          <w:szCs w:val="28"/>
          <w:u w:val="single"/>
          <w:lang w:val="en-US"/>
        </w:rPr>
        <w:t>s</w:t>
      </w:r>
      <w:r w:rsidRPr="005B5B52">
        <w:rPr>
          <w:szCs w:val="28"/>
          <w:u w:val="single"/>
        </w:rPr>
        <w:t>@</w:t>
      </w:r>
      <w:proofErr w:type="spellStart"/>
      <w:r>
        <w:rPr>
          <w:szCs w:val="28"/>
          <w:u w:val="single"/>
          <w:lang w:val="en-US"/>
        </w:rPr>
        <w:t>mintrud</w:t>
      </w:r>
      <w:proofErr w:type="spellEnd"/>
      <w:r w:rsidRPr="005B5B52">
        <w:rPr>
          <w:szCs w:val="28"/>
          <w:u w:val="single"/>
        </w:rPr>
        <w:t>.</w:t>
      </w:r>
      <w:r>
        <w:rPr>
          <w:szCs w:val="28"/>
          <w:u w:val="single"/>
          <w:lang w:val="en-US"/>
        </w:rPr>
        <w:t>by</w:t>
      </w:r>
      <w:r w:rsidRPr="005B5B52">
        <w:rPr>
          <w:szCs w:val="28"/>
        </w:rPr>
        <w:t>__________________________</w:t>
      </w:r>
    </w:p>
    <w:p w:rsidR="004A1D3F" w:rsidRPr="003F0316" w:rsidRDefault="004A1D3F" w:rsidP="004A1D3F">
      <w:pPr>
        <w:autoSpaceDE w:val="0"/>
        <w:autoSpaceDN w:val="0"/>
        <w:adjustRightInd w:val="0"/>
        <w:ind w:firstLine="0"/>
        <w:jc w:val="center"/>
        <w:rPr>
          <w:sz w:val="22"/>
        </w:rPr>
      </w:pPr>
      <w:r w:rsidRPr="005B5B52">
        <w:rPr>
          <w:sz w:val="22"/>
          <w:u w:val="single"/>
        </w:rPr>
        <w:t>адрес электронной почты</w:t>
      </w:r>
      <w:r w:rsidRPr="003F0316">
        <w:rPr>
          <w:sz w:val="22"/>
        </w:rPr>
        <w:t>)</w:t>
      </w:r>
    </w:p>
    <w:p w:rsidR="004A1D3F" w:rsidRDefault="004A1D3F" w:rsidP="004A1D3F">
      <w:pPr>
        <w:autoSpaceDE w:val="0"/>
        <w:autoSpaceDN w:val="0"/>
        <w:adjustRightInd w:val="0"/>
        <w:ind w:firstLine="0"/>
        <w:jc w:val="both"/>
        <w:rPr>
          <w:szCs w:val="28"/>
          <w:u w:val="single"/>
        </w:rPr>
      </w:pPr>
      <w:r w:rsidRPr="00AC20EF">
        <w:rPr>
          <w:szCs w:val="28"/>
        </w:rPr>
        <w:t>объявляет о</w:t>
      </w:r>
      <w:r>
        <w:rPr>
          <w:szCs w:val="28"/>
        </w:rPr>
        <w:t xml:space="preserve"> проведении</w:t>
      </w:r>
      <w:r w:rsidRPr="0096431C">
        <w:rPr>
          <w:b/>
          <w:szCs w:val="28"/>
          <w:u w:val="single"/>
        </w:rPr>
        <w:t>______</w:t>
      </w:r>
      <w:r>
        <w:rPr>
          <w:b/>
          <w:szCs w:val="28"/>
          <w:u w:val="single"/>
        </w:rPr>
        <w:t>28</w:t>
      </w:r>
      <w:r w:rsidRPr="0096431C">
        <w:rPr>
          <w:b/>
          <w:szCs w:val="28"/>
          <w:u w:val="single"/>
        </w:rPr>
        <w:t xml:space="preserve"> января</w:t>
      </w:r>
      <w:r w:rsidRPr="00A74CF5">
        <w:rPr>
          <w:b/>
          <w:szCs w:val="28"/>
          <w:u w:val="single"/>
        </w:rPr>
        <w:t xml:space="preserve"> 201</w:t>
      </w:r>
      <w:r>
        <w:rPr>
          <w:b/>
          <w:szCs w:val="28"/>
          <w:u w:val="single"/>
        </w:rPr>
        <w:t>9</w:t>
      </w:r>
      <w:r w:rsidRPr="00A74CF5">
        <w:rPr>
          <w:b/>
          <w:szCs w:val="28"/>
          <w:u w:val="single"/>
        </w:rPr>
        <w:t xml:space="preserve"> года</w:t>
      </w:r>
      <w:r w:rsidRPr="00A74CF5">
        <w:rPr>
          <w:b/>
          <w:szCs w:val="28"/>
        </w:rPr>
        <w:t>___________________</w:t>
      </w:r>
      <w:r>
        <w:rPr>
          <w:szCs w:val="28"/>
        </w:rPr>
        <w:t xml:space="preserve"> </w:t>
      </w:r>
      <w:r>
        <w:rPr>
          <w:szCs w:val="28"/>
          <w:u w:val="single"/>
        </w:rPr>
        <w:t xml:space="preserve">            </w:t>
      </w:r>
      <w:r w:rsidRPr="00A74CF5">
        <w:rPr>
          <w:szCs w:val="28"/>
        </w:rPr>
        <w:t xml:space="preserve">                                        </w:t>
      </w:r>
      <w:r>
        <w:rPr>
          <w:szCs w:val="28"/>
        </w:rPr>
        <w:t xml:space="preserve"> среди негосударственных некоммерческих </w:t>
      </w:r>
      <w:r w:rsidRPr="00AC20EF">
        <w:rPr>
          <w:szCs w:val="28"/>
        </w:rPr>
        <w:t>ор</w:t>
      </w:r>
      <w:r>
        <w:rPr>
          <w:szCs w:val="28"/>
        </w:rPr>
        <w:t xml:space="preserve">ганизаций, зарегистрированных в </w:t>
      </w:r>
      <w:r w:rsidRPr="00AC20EF">
        <w:rPr>
          <w:szCs w:val="28"/>
        </w:rPr>
        <w:t>у</w:t>
      </w:r>
      <w:r>
        <w:rPr>
          <w:szCs w:val="28"/>
        </w:rPr>
        <w:t xml:space="preserve">становленном порядке и осуществляющих деятельность на территории Республики Беларусь, конкурса </w:t>
      </w:r>
      <w:r w:rsidRPr="00AC20EF">
        <w:rPr>
          <w:szCs w:val="28"/>
        </w:rPr>
        <w:t>на выполнен</w:t>
      </w:r>
      <w:r>
        <w:rPr>
          <w:szCs w:val="28"/>
        </w:rPr>
        <w:t xml:space="preserve">ие государственного социального заказа,     финансируемого путем предоставления негосударственным </w:t>
      </w:r>
      <w:r w:rsidRPr="00AC20EF">
        <w:rPr>
          <w:szCs w:val="28"/>
        </w:rPr>
        <w:t>некоммерческим организациям с</w:t>
      </w:r>
      <w:r>
        <w:rPr>
          <w:szCs w:val="28"/>
        </w:rPr>
        <w:t>убсидий на оказание социальных услуг:</w:t>
      </w:r>
      <w:r>
        <w:rPr>
          <w:szCs w:val="28"/>
          <w:u w:val="single"/>
        </w:rPr>
        <w:t xml:space="preserve"> социально-медицинские, социально-бытовые, социально-реабилитационные услуги. </w:t>
      </w:r>
    </w:p>
    <w:p w:rsidR="004A1D3F" w:rsidRPr="00AC20EF" w:rsidRDefault="004A1D3F" w:rsidP="004A1D3F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AC20EF">
        <w:rPr>
          <w:szCs w:val="28"/>
        </w:rPr>
        <w:t>Проведение конкурса, оформление участия в нем и определение по</w:t>
      </w:r>
      <w:r>
        <w:rPr>
          <w:szCs w:val="28"/>
        </w:rPr>
        <w:t xml:space="preserve">бедителя конкурса осуществляются в порядке, установленном </w:t>
      </w:r>
      <w:hyperlink r:id="rId5" w:history="1">
        <w:r w:rsidRPr="00AC20EF">
          <w:rPr>
            <w:color w:val="0000FF"/>
            <w:szCs w:val="28"/>
          </w:rPr>
          <w:t>Положением</w:t>
        </w:r>
      </w:hyperlink>
      <w:r>
        <w:rPr>
          <w:szCs w:val="28"/>
        </w:rPr>
        <w:t xml:space="preserve"> о порядке проведения конкурса на </w:t>
      </w:r>
      <w:r w:rsidRPr="00AC20EF">
        <w:rPr>
          <w:szCs w:val="28"/>
        </w:rPr>
        <w:t>выпол</w:t>
      </w:r>
      <w:r>
        <w:rPr>
          <w:szCs w:val="28"/>
        </w:rPr>
        <w:t xml:space="preserve">нение государственного социального заказа, финансируемого путем предоставления </w:t>
      </w:r>
      <w:r w:rsidRPr="00AC20EF">
        <w:rPr>
          <w:szCs w:val="28"/>
        </w:rPr>
        <w:t>не</w:t>
      </w:r>
      <w:r>
        <w:rPr>
          <w:szCs w:val="28"/>
        </w:rPr>
        <w:t xml:space="preserve">государственным некоммерческим организациям </w:t>
      </w:r>
      <w:r w:rsidRPr="00AC20EF">
        <w:rPr>
          <w:szCs w:val="28"/>
        </w:rPr>
        <w:t>субсидий на оказание социальны</w:t>
      </w:r>
      <w:r>
        <w:rPr>
          <w:szCs w:val="28"/>
        </w:rPr>
        <w:t xml:space="preserve">х услуг и реализацию социальных проектов, </w:t>
      </w:r>
      <w:r w:rsidRPr="00AC20EF">
        <w:rPr>
          <w:szCs w:val="28"/>
        </w:rPr>
        <w:t>утвержденным постановлением Совета Министров Рес</w:t>
      </w:r>
      <w:r>
        <w:rPr>
          <w:szCs w:val="28"/>
        </w:rPr>
        <w:t xml:space="preserve">публики Беларусь от 27 декабря 2012 г. N 1219 "О </w:t>
      </w:r>
      <w:r w:rsidRPr="00AC20EF">
        <w:rPr>
          <w:szCs w:val="28"/>
        </w:rPr>
        <w:t>неко</w:t>
      </w:r>
      <w:r>
        <w:rPr>
          <w:szCs w:val="28"/>
        </w:rPr>
        <w:t xml:space="preserve">торых вопросах государственного </w:t>
      </w:r>
      <w:r w:rsidRPr="00AC20EF">
        <w:rPr>
          <w:szCs w:val="28"/>
        </w:rPr>
        <w:t>социального заказа"</w:t>
      </w:r>
      <w:r>
        <w:rPr>
          <w:szCs w:val="28"/>
        </w:rPr>
        <w:t xml:space="preserve"> </w:t>
      </w:r>
      <w:proofErr w:type="gramEnd"/>
    </w:p>
    <w:p w:rsidR="004A1D3F" w:rsidRPr="003F0316" w:rsidRDefault="004A1D3F" w:rsidP="004A1D3F">
      <w:pPr>
        <w:autoSpaceDE w:val="0"/>
        <w:autoSpaceDN w:val="0"/>
        <w:adjustRightInd w:val="0"/>
        <w:ind w:firstLine="0"/>
        <w:jc w:val="both"/>
        <w:rPr>
          <w:szCs w:val="28"/>
          <w:u w:val="single"/>
        </w:rPr>
      </w:pPr>
      <w:r>
        <w:rPr>
          <w:szCs w:val="28"/>
        </w:rPr>
        <w:t xml:space="preserve">   </w:t>
      </w:r>
      <w:r>
        <w:rPr>
          <w:szCs w:val="28"/>
        </w:rPr>
        <w:tab/>
        <w:t xml:space="preserve">Договоры на выполнение государственного социального </w:t>
      </w:r>
      <w:r w:rsidRPr="00AC20EF">
        <w:rPr>
          <w:szCs w:val="28"/>
        </w:rPr>
        <w:t>заказа,</w:t>
      </w:r>
      <w:r>
        <w:rPr>
          <w:szCs w:val="28"/>
        </w:rPr>
        <w:t xml:space="preserve"> финансируемого путем предоставления </w:t>
      </w:r>
      <w:r w:rsidRPr="00AC20EF">
        <w:rPr>
          <w:szCs w:val="28"/>
        </w:rPr>
        <w:t>негосударственным  неком</w:t>
      </w:r>
      <w:r>
        <w:rPr>
          <w:szCs w:val="28"/>
        </w:rPr>
        <w:t xml:space="preserve">мерческим </w:t>
      </w:r>
      <w:r w:rsidRPr="00AC20EF">
        <w:rPr>
          <w:szCs w:val="28"/>
        </w:rPr>
        <w:t>организация</w:t>
      </w:r>
      <w:r>
        <w:rPr>
          <w:szCs w:val="28"/>
        </w:rPr>
        <w:t xml:space="preserve">м субсидий на </w:t>
      </w:r>
      <w:r>
        <w:rPr>
          <w:b/>
          <w:szCs w:val="28"/>
          <w:u w:val="single"/>
        </w:rPr>
        <w:t xml:space="preserve"> оказание социальных услуг пожилым гражданам и инвалидам </w:t>
      </w:r>
      <w:r>
        <w:rPr>
          <w:szCs w:val="28"/>
        </w:rPr>
        <w:t>должен быть подписан __</w:t>
      </w:r>
      <w:r w:rsidRPr="00093EE0">
        <w:rPr>
          <w:b/>
          <w:szCs w:val="28"/>
          <w:u w:val="single"/>
        </w:rPr>
        <w:t xml:space="preserve">не позднее </w:t>
      </w:r>
      <w:r>
        <w:rPr>
          <w:b/>
          <w:szCs w:val="28"/>
          <w:u w:val="single"/>
        </w:rPr>
        <w:t>5</w:t>
      </w:r>
      <w:r w:rsidRPr="00093EE0"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</w:rPr>
        <w:t>февраля</w:t>
      </w:r>
      <w:r w:rsidRPr="00093EE0">
        <w:rPr>
          <w:b/>
          <w:szCs w:val="28"/>
          <w:u w:val="single"/>
        </w:rPr>
        <w:t xml:space="preserve"> 2019 го</w:t>
      </w:r>
      <w:r w:rsidRPr="00A74CF5">
        <w:rPr>
          <w:b/>
          <w:szCs w:val="28"/>
          <w:u w:val="single"/>
        </w:rPr>
        <w:t>да</w:t>
      </w:r>
      <w:r>
        <w:rPr>
          <w:szCs w:val="28"/>
        </w:rPr>
        <w:t>.</w:t>
      </w:r>
    </w:p>
    <w:p w:rsidR="004A1D3F" w:rsidRPr="00AC20EF" w:rsidRDefault="004A1D3F" w:rsidP="004A1D3F">
      <w:pPr>
        <w:autoSpaceDE w:val="0"/>
        <w:autoSpaceDN w:val="0"/>
        <w:adjustRightInd w:val="0"/>
        <w:ind w:firstLine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 xml:space="preserve">Прием конкурсных </w:t>
      </w:r>
      <w:r w:rsidRPr="00AC20EF">
        <w:rPr>
          <w:szCs w:val="28"/>
        </w:rPr>
        <w:t>предложений осуществ</w:t>
      </w:r>
      <w:r>
        <w:rPr>
          <w:szCs w:val="28"/>
        </w:rPr>
        <w:t xml:space="preserve">ляется в запечатанных конвертах на бумажном носителе в соответствии </w:t>
      </w:r>
      <w:r w:rsidRPr="00AC20EF">
        <w:rPr>
          <w:szCs w:val="28"/>
        </w:rPr>
        <w:t>с г</w:t>
      </w:r>
      <w:r>
        <w:rPr>
          <w:szCs w:val="28"/>
        </w:rPr>
        <w:t xml:space="preserve">рафиком работы государственного </w:t>
      </w:r>
      <w:r w:rsidRPr="00AC20EF">
        <w:rPr>
          <w:szCs w:val="28"/>
        </w:rPr>
        <w:t>заказчика.</w:t>
      </w:r>
    </w:p>
    <w:p w:rsidR="004A1D3F" w:rsidRPr="0096431C" w:rsidRDefault="004A1D3F" w:rsidP="004A1D3F">
      <w:pPr>
        <w:autoSpaceDE w:val="0"/>
        <w:autoSpaceDN w:val="0"/>
        <w:adjustRightInd w:val="0"/>
        <w:ind w:firstLine="708"/>
        <w:jc w:val="both"/>
        <w:rPr>
          <w:b/>
          <w:szCs w:val="28"/>
          <w:u w:val="single"/>
        </w:rPr>
      </w:pPr>
      <w:r w:rsidRPr="00AC20EF">
        <w:rPr>
          <w:szCs w:val="28"/>
        </w:rPr>
        <w:t>Вскрытие конвертов с конкурсными предл</w:t>
      </w:r>
      <w:r>
        <w:rPr>
          <w:szCs w:val="28"/>
        </w:rPr>
        <w:t xml:space="preserve">ожениями состоится </w:t>
      </w:r>
      <w:r w:rsidRPr="00DC68D7">
        <w:rPr>
          <w:b/>
          <w:szCs w:val="28"/>
          <w:u w:val="single"/>
        </w:rPr>
        <w:t>28</w:t>
      </w:r>
      <w:r w:rsidRPr="0096431C">
        <w:rPr>
          <w:b/>
          <w:szCs w:val="28"/>
          <w:u w:val="single"/>
        </w:rPr>
        <w:t xml:space="preserve"> января 2019 года в 1</w:t>
      </w:r>
      <w:r>
        <w:rPr>
          <w:b/>
          <w:szCs w:val="28"/>
          <w:u w:val="single"/>
        </w:rPr>
        <w:t>1</w:t>
      </w:r>
      <w:r w:rsidRPr="0096431C">
        <w:rPr>
          <w:b/>
          <w:szCs w:val="28"/>
          <w:u w:val="single"/>
        </w:rPr>
        <w:t>:00 по адресу:  г.</w:t>
      </w:r>
      <w:r>
        <w:rPr>
          <w:b/>
          <w:szCs w:val="28"/>
          <w:u w:val="single"/>
        </w:rPr>
        <w:t>Волковыск</w:t>
      </w:r>
      <w:r w:rsidRPr="0096431C">
        <w:rPr>
          <w:b/>
          <w:szCs w:val="28"/>
          <w:u w:val="single"/>
        </w:rPr>
        <w:t>, ул.</w:t>
      </w:r>
      <w:r>
        <w:rPr>
          <w:b/>
          <w:szCs w:val="28"/>
          <w:u w:val="single"/>
        </w:rPr>
        <w:t xml:space="preserve"> Дзержинского</w:t>
      </w:r>
      <w:r w:rsidRPr="0096431C">
        <w:rPr>
          <w:b/>
          <w:szCs w:val="28"/>
          <w:u w:val="single"/>
        </w:rPr>
        <w:t xml:space="preserve">, </w:t>
      </w:r>
      <w:r>
        <w:rPr>
          <w:b/>
          <w:szCs w:val="28"/>
          <w:u w:val="single"/>
        </w:rPr>
        <w:t>3</w:t>
      </w:r>
      <w:r w:rsidRPr="0096431C">
        <w:rPr>
          <w:b/>
          <w:szCs w:val="28"/>
          <w:u w:val="single"/>
        </w:rPr>
        <w:t>,</w:t>
      </w:r>
      <w:r>
        <w:rPr>
          <w:b/>
          <w:szCs w:val="28"/>
          <w:u w:val="single"/>
        </w:rPr>
        <w:t xml:space="preserve"> каб.404</w:t>
      </w:r>
      <w:r w:rsidRPr="0096431C">
        <w:rPr>
          <w:b/>
          <w:szCs w:val="28"/>
          <w:u w:val="single"/>
        </w:rPr>
        <w:t xml:space="preserve"> </w:t>
      </w:r>
    </w:p>
    <w:p w:rsidR="004A1D3F" w:rsidRDefault="004A1D3F" w:rsidP="004A1D3F"/>
    <w:p w:rsidR="004A1D3F" w:rsidRDefault="004A1D3F" w:rsidP="004A1D3F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4A1D3F" w:rsidRPr="00AC473B" w:rsidRDefault="004A1D3F" w:rsidP="004A1D3F">
      <w:pPr>
        <w:autoSpaceDE w:val="0"/>
        <w:autoSpaceDN w:val="0"/>
        <w:adjustRightInd w:val="0"/>
        <w:ind w:firstLine="0"/>
        <w:jc w:val="both"/>
        <w:rPr>
          <w:bCs/>
          <w:szCs w:val="28"/>
        </w:rPr>
      </w:pPr>
      <w:r w:rsidRPr="00AC473B">
        <w:rPr>
          <w:bCs/>
          <w:szCs w:val="28"/>
        </w:rPr>
        <w:t>Начальник управления</w:t>
      </w:r>
      <w:r w:rsidRPr="00AC473B">
        <w:rPr>
          <w:bCs/>
          <w:szCs w:val="28"/>
        </w:rPr>
        <w:tab/>
      </w:r>
      <w:r w:rsidRPr="00AC473B">
        <w:rPr>
          <w:bCs/>
          <w:szCs w:val="28"/>
        </w:rPr>
        <w:tab/>
      </w:r>
      <w:r w:rsidRPr="00AC473B">
        <w:rPr>
          <w:bCs/>
          <w:szCs w:val="28"/>
        </w:rPr>
        <w:tab/>
      </w:r>
      <w:r w:rsidRPr="00AC473B">
        <w:rPr>
          <w:bCs/>
          <w:szCs w:val="28"/>
        </w:rPr>
        <w:tab/>
      </w:r>
      <w:r w:rsidRPr="00AC473B">
        <w:rPr>
          <w:bCs/>
          <w:szCs w:val="28"/>
        </w:rPr>
        <w:tab/>
      </w:r>
      <w:r>
        <w:rPr>
          <w:bCs/>
          <w:szCs w:val="28"/>
        </w:rPr>
        <w:tab/>
      </w:r>
      <w:r w:rsidRPr="00AC473B">
        <w:rPr>
          <w:bCs/>
          <w:szCs w:val="28"/>
        </w:rPr>
        <w:tab/>
      </w:r>
      <w:proofErr w:type="spellStart"/>
      <w:r w:rsidRPr="00AC473B">
        <w:rPr>
          <w:bCs/>
          <w:szCs w:val="28"/>
        </w:rPr>
        <w:t>Т.В.Янковская</w:t>
      </w:r>
      <w:proofErr w:type="spellEnd"/>
    </w:p>
    <w:p w:rsidR="004A1D3F" w:rsidRDefault="004A1D3F" w:rsidP="004A1D3F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4A1D3F" w:rsidRDefault="004A1D3F" w:rsidP="004A1D3F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4A1D3F" w:rsidRDefault="004A1D3F" w:rsidP="004A1D3F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DA6706" w:rsidRDefault="00DA6706"/>
    <w:sectPr w:rsidR="00DA6706" w:rsidSect="004A1D3F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F9"/>
    <w:rsid w:val="00223772"/>
    <w:rsid w:val="004A1D3F"/>
    <w:rsid w:val="004E0BB5"/>
    <w:rsid w:val="00CB35F9"/>
    <w:rsid w:val="00DA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3F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1D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3F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1D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C823980B5B41F879A8BB586D604B17A6581D10B2FE1C2BBFF5ED000EB599B041484DFF5017129B4F5476F89A8Fx5d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2291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2018-12-27T11:06:00Z</dcterms:created>
  <dcterms:modified xsi:type="dcterms:W3CDTF">2018-12-27T11:26:00Z</dcterms:modified>
</cp:coreProperties>
</file>